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527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предприятием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организацией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4527BB" w:rsidTr="00197497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</w:t>
            </w:r>
          </w:p>
        </w:tc>
      </w:tr>
      <w:tr w:rsidR="004527BB" w:rsidTr="00197497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экономических учений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менеджмент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.В.ДВ.1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.В.ДВ..2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Производственный </w:t>
            </w:r>
            <w:proofErr w:type="spell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менеждмент</w:t>
            </w:r>
            <w:proofErr w:type="spellEnd"/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.В.ДВ..3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процессов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.В.ДВ..4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персонала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.В.ДВ.5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проектирование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мировой экономике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527BB"/>
    <w:rsid w:val="004C7F41"/>
    <w:rsid w:val="00643D0F"/>
    <w:rsid w:val="00853CF5"/>
    <w:rsid w:val="00BE2EFA"/>
    <w:rsid w:val="00DE5A65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2024-02-13T06:12:00Z</dcterms:modified>
</cp:coreProperties>
</file>