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F9" w:rsidRPr="002B7478" w:rsidRDefault="00C478F9" w:rsidP="00C478F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8F9" w:rsidRPr="002B7478" w:rsidRDefault="00C478F9" w:rsidP="00C478F9">
      <w:pPr>
        <w:jc w:val="both"/>
      </w:pPr>
    </w:p>
    <w:p w:rsidR="00C478F9" w:rsidRPr="00D73830" w:rsidRDefault="00C478F9" w:rsidP="00C478F9">
      <w:pPr>
        <w:jc w:val="center"/>
        <w:rPr>
          <w:b/>
          <w:bCs/>
        </w:rPr>
      </w:pPr>
    </w:p>
    <w:p w:rsidR="00C478F9" w:rsidRPr="00D73830" w:rsidRDefault="00C478F9" w:rsidP="00C478F9">
      <w:pPr>
        <w:jc w:val="center"/>
        <w:rPr>
          <w:b/>
          <w:bCs/>
        </w:rPr>
      </w:pP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Автономная некоммерческая образовательная организация</w:t>
      </w: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высшего образования</w:t>
      </w: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«Воронежский экономико-правовой институт»</w:t>
      </w: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(АНОО ВО «ВЭПИ»)</w:t>
      </w:r>
    </w:p>
    <w:p w:rsidR="00C478F9" w:rsidRPr="00D73830" w:rsidRDefault="00C478F9" w:rsidP="00C478F9">
      <w:pPr>
        <w:tabs>
          <w:tab w:val="left" w:pos="0"/>
          <w:tab w:val="left" w:pos="7006"/>
        </w:tabs>
        <w:jc w:val="both"/>
        <w:rPr>
          <w:sz w:val="28"/>
          <w:szCs w:val="28"/>
        </w:rPr>
      </w:pPr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830">
        <w:rPr>
          <w:rFonts w:eastAsia="Times New Roman"/>
          <w:bCs/>
          <w:sz w:val="28"/>
          <w:szCs w:val="28"/>
          <w:lang w:eastAsia="ru-RU"/>
        </w:rPr>
        <w:t>УТВЕРЖДАЮ</w:t>
      </w:r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 xml:space="preserve">Проректор </w:t>
      </w:r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>по учебно-методической работе</w:t>
      </w:r>
    </w:p>
    <w:p w:rsidR="00C478F9" w:rsidRPr="00783EFB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 xml:space="preserve">_____________ </w:t>
      </w:r>
      <w:r>
        <w:rPr>
          <w:rFonts w:eastAsia="Times New Roman"/>
          <w:bCs/>
          <w:sz w:val="28"/>
          <w:szCs w:val="28"/>
          <w:lang w:eastAsia="ru-RU"/>
        </w:rPr>
        <w:t>А.Ю. Жильников</w:t>
      </w:r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 xml:space="preserve">«____» _____________ 20____ г. </w:t>
      </w: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73830">
        <w:rPr>
          <w:b/>
          <w:sz w:val="28"/>
          <w:szCs w:val="28"/>
        </w:rPr>
        <w:t>РАБОЧАЯ ПРОГРАММА ДИСЦИПЛИНЫ</w:t>
      </w:r>
      <w:r w:rsidRPr="00D73830">
        <w:rPr>
          <w:rFonts w:eastAsia="Times New Roman"/>
          <w:b/>
          <w:bCs/>
          <w:sz w:val="28"/>
          <w:szCs w:val="28"/>
          <w:lang w:eastAsia="ru-RU"/>
        </w:rPr>
        <w:t xml:space="preserve"> (МОДУЛЯ)</w:t>
      </w: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Pr="00783EFB" w:rsidRDefault="00C478F9" w:rsidP="00C478F9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6421E8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  <w:r w:rsidRPr="0063676D">
        <w:rPr>
          <w:bCs/>
          <w:sz w:val="28"/>
          <w:szCs w:val="28"/>
          <w:u w:val="single"/>
        </w:rPr>
        <w:t>Б1.Б.02 История</w:t>
      </w:r>
      <w:r w:rsidRPr="00783EFB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C478F9" w:rsidRPr="006421E8" w:rsidRDefault="00C478F9" w:rsidP="00C478F9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6421E8">
        <w:rPr>
          <w:rFonts w:eastAsia="Times New Roman"/>
          <w:bCs/>
          <w:sz w:val="20"/>
          <w:szCs w:val="28"/>
          <w:lang w:eastAsia="ru-RU"/>
        </w:rPr>
        <w:t>(</w:t>
      </w:r>
      <w:r>
        <w:rPr>
          <w:rFonts w:eastAsia="Times New Roman"/>
          <w:bCs/>
          <w:sz w:val="20"/>
          <w:szCs w:val="28"/>
          <w:lang w:eastAsia="ru-RU"/>
        </w:rPr>
        <w:t>наименование дисциплины (модуля)</w:t>
      </w:r>
      <w:r w:rsidRPr="006421E8">
        <w:rPr>
          <w:rFonts w:eastAsia="Times New Roman"/>
          <w:bCs/>
          <w:sz w:val="20"/>
          <w:szCs w:val="28"/>
          <w:lang w:eastAsia="ru-RU"/>
        </w:rPr>
        <w:t>)</w:t>
      </w:r>
    </w:p>
    <w:p w:rsidR="00C478F9" w:rsidRPr="006421E8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C478F9" w:rsidRPr="007543E7" w:rsidRDefault="00C478F9" w:rsidP="00C478F9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sz w:val="28"/>
          <w:szCs w:val="28"/>
          <w:u w:val="single"/>
          <w:lang w:eastAsia="ru-RU"/>
        </w:rPr>
      </w:pPr>
      <w:r w:rsidRPr="006421E8">
        <w:rPr>
          <w:sz w:val="28"/>
          <w:szCs w:val="28"/>
          <w:u w:val="single"/>
        </w:rPr>
        <w:tab/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>37.03.01 Психология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7543E7" w:rsidRDefault="00C478F9" w:rsidP="00C478F9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7543E7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C478F9" w:rsidRPr="007543E7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478F9" w:rsidRPr="007543E7" w:rsidRDefault="00C478F9" w:rsidP="00C478F9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7543E7" w:rsidRDefault="00C478F9" w:rsidP="00C478F9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ab/>
      </w:r>
      <w:r w:rsidRPr="007543E7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C478F9" w:rsidRPr="007543E7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478F9" w:rsidRPr="007543E7" w:rsidRDefault="00C478F9" w:rsidP="00C478F9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  <w:t>Бакалавр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7543E7" w:rsidRDefault="00C478F9" w:rsidP="00C478F9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ab/>
      </w:r>
      <w:r w:rsidRPr="007543E7">
        <w:rPr>
          <w:rFonts w:eastAsia="Times New Roman"/>
          <w:bCs/>
          <w:sz w:val="20"/>
          <w:szCs w:val="28"/>
          <w:lang w:eastAsia="ru-RU"/>
        </w:rPr>
        <w:t>(наименование квалификации)</w:t>
      </w:r>
    </w:p>
    <w:p w:rsidR="00C478F9" w:rsidRPr="007543E7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6421E8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6421E8" w:rsidRDefault="00C478F9" w:rsidP="00C478F9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6421E8">
        <w:rPr>
          <w:rFonts w:eastAsia="Times New Roman"/>
          <w:bCs/>
          <w:sz w:val="28"/>
          <w:szCs w:val="28"/>
          <w:lang w:eastAsia="ru-RU"/>
        </w:rPr>
        <w:tab/>
      </w:r>
      <w:r w:rsidRPr="006421E8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ind w:firstLine="709"/>
        <w:jc w:val="both"/>
        <w:rPr>
          <w:sz w:val="28"/>
          <w:szCs w:val="28"/>
        </w:rPr>
      </w:pPr>
      <w:r w:rsidRPr="006421E8">
        <w:rPr>
          <w:sz w:val="28"/>
          <w:szCs w:val="28"/>
        </w:rPr>
        <w:t>Рекомендована к использованию Филиалами АНОО ВО «ВЭПИ».</w:t>
      </w: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Воронеж 2018</w:t>
      </w:r>
    </w:p>
    <w:p w:rsidR="00C478F9" w:rsidRPr="007E27AB" w:rsidRDefault="00C478F9" w:rsidP="00C478F9">
      <w:pPr>
        <w:suppressAutoHyphens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br w:type="page"/>
      </w:r>
      <w:r w:rsidR="007E27AB" w:rsidRPr="007E27AB">
        <w:rPr>
          <w:rFonts w:eastAsia="Times New Roman"/>
          <w:bCs/>
          <w:sz w:val="28"/>
          <w:szCs w:val="28"/>
          <w:lang w:eastAsia="ru-RU"/>
        </w:rPr>
        <w:lastRenderedPageBreak/>
        <w:t>Рабочая п</w:t>
      </w:r>
      <w:r w:rsidR="007E27AB" w:rsidRPr="007E27AB">
        <w:rPr>
          <w:rFonts w:eastAsia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7E27AB" w:rsidRPr="007E27AB">
        <w:rPr>
          <w:sz w:val="28"/>
          <w:szCs w:val="28"/>
        </w:rPr>
        <w:t>37.03.01 Психология направленность (профиль) «Психология».</w:t>
      </w:r>
    </w:p>
    <w:p w:rsidR="00C478F9" w:rsidRPr="00D73830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2A3478" w:rsidRDefault="00C478F9" w:rsidP="00C478F9">
      <w:pPr>
        <w:suppressAutoHyphens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386715</wp:posOffset>
            </wp:positionV>
            <wp:extent cx="6134100" cy="609600"/>
            <wp:effectExtent l="19050" t="0" r="0" b="0"/>
            <wp:wrapNone/>
            <wp:docPr id="5" name="Рисунок 5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830">
        <w:rPr>
          <w:rFonts w:eastAsia="Times New Roman"/>
          <w:sz w:val="28"/>
          <w:szCs w:val="28"/>
          <w:lang w:eastAsia="ru-RU"/>
        </w:rPr>
        <w:t xml:space="preserve">Рабочая программа </w:t>
      </w:r>
      <w:r>
        <w:rPr>
          <w:rFonts w:eastAsia="Times New Roman"/>
          <w:sz w:val="28"/>
          <w:szCs w:val="28"/>
          <w:lang w:eastAsia="ru-RU"/>
        </w:rPr>
        <w:t>рассмотрена и одобрена</w:t>
      </w:r>
      <w:r w:rsidRPr="00D73830">
        <w:rPr>
          <w:rFonts w:eastAsia="Times New Roman"/>
          <w:sz w:val="28"/>
          <w:szCs w:val="28"/>
          <w:lang w:eastAsia="ru-RU"/>
        </w:rPr>
        <w:t xml:space="preserve"> на заседании кафедры </w:t>
      </w:r>
      <w:r>
        <w:rPr>
          <w:rFonts w:eastAsia="Times New Roman"/>
          <w:sz w:val="28"/>
          <w:szCs w:val="28"/>
          <w:lang w:eastAsia="ru-RU"/>
        </w:rPr>
        <w:t>юриспруденции</w:t>
      </w:r>
      <w:r w:rsidRPr="00783EFB">
        <w:rPr>
          <w:rFonts w:eastAsia="Times New Roman"/>
          <w:sz w:val="28"/>
          <w:szCs w:val="28"/>
          <w:lang w:eastAsia="ru-RU"/>
        </w:rPr>
        <w:t>.</w:t>
      </w:r>
    </w:p>
    <w:p w:rsidR="00C478F9" w:rsidRPr="00D73830" w:rsidRDefault="00C478F9" w:rsidP="00C478F9">
      <w:pPr>
        <w:suppressAutoHyphens w:val="0"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C478F9" w:rsidRPr="00D73830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Pr="00D73830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Default="00C478F9" w:rsidP="00C478F9">
      <w:pPr>
        <w:tabs>
          <w:tab w:val="left" w:pos="7655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99060</wp:posOffset>
            </wp:positionV>
            <wp:extent cx="1219200" cy="533400"/>
            <wp:effectExtent l="19050" t="0" r="0" b="0"/>
            <wp:wrapNone/>
            <wp:docPr id="6" name="Рисунок 6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8F9" w:rsidRDefault="00C478F9" w:rsidP="00C478F9">
      <w:pPr>
        <w:tabs>
          <w:tab w:val="left" w:pos="7655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Заведующий кафедрой                                                              А.М. Годовникова</w:t>
      </w:r>
    </w:p>
    <w:p w:rsidR="00C478F9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Разработчики:</w:t>
      </w:r>
    </w:p>
    <w:p w:rsidR="00C478F9" w:rsidRDefault="00C478F9" w:rsidP="00C478F9">
      <w:pPr>
        <w:tabs>
          <w:tab w:val="right" w:leader="underscore" w:pos="8505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942975" cy="590550"/>
            <wp:effectExtent l="19050" t="0" r="9525" b="0"/>
            <wp:wrapNone/>
            <wp:docPr id="4" name="Рисунок 4" descr="чер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и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8F9" w:rsidRDefault="00C478F9" w:rsidP="00C478F9">
      <w:pPr>
        <w:tabs>
          <w:tab w:val="left" w:pos="7655"/>
        </w:tabs>
        <w:suppressAutoHyphens w:val="0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Доцент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Г.В. Черникова</w:t>
      </w:r>
    </w:p>
    <w:p w:rsidR="00C478F9" w:rsidRDefault="00C478F9" w:rsidP="00C478F9">
      <w:pPr>
        <w:ind w:firstLine="709"/>
        <w:jc w:val="both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C478F9" w:rsidRPr="006421E8" w:rsidRDefault="00C478F9" w:rsidP="00C478F9">
      <w:pPr>
        <w:tabs>
          <w:tab w:val="left" w:pos="7655"/>
        </w:tabs>
        <w:suppressAutoHyphens w:val="0"/>
        <w:rPr>
          <w:rFonts w:eastAsia="Times New Roman"/>
          <w:bCs/>
          <w:i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971E98" w:rsidRDefault="00C478F9" w:rsidP="00C478F9">
      <w:pPr>
        <w:jc w:val="center"/>
        <w:rPr>
          <w:b/>
          <w:bCs/>
          <w:spacing w:val="-4"/>
          <w:sz w:val="28"/>
          <w:szCs w:val="28"/>
          <w:lang w:eastAsia="ru-RU"/>
        </w:rPr>
      </w:pPr>
      <w:r w:rsidRPr="000B41D9">
        <w:rPr>
          <w:bCs/>
          <w:sz w:val="28"/>
          <w:szCs w:val="28"/>
          <w:lang w:eastAsia="ru-RU"/>
        </w:rPr>
        <w:br w:type="page"/>
      </w:r>
      <w:r w:rsidRPr="00A03279">
        <w:rPr>
          <w:b/>
          <w:bCs/>
          <w:sz w:val="28"/>
          <w:szCs w:val="28"/>
          <w:lang w:eastAsia="ru-RU"/>
        </w:rPr>
        <w:lastRenderedPageBreak/>
        <w:t>1.</w:t>
      </w:r>
      <w:r>
        <w:rPr>
          <w:bCs/>
          <w:sz w:val="28"/>
          <w:szCs w:val="28"/>
          <w:lang w:eastAsia="ru-RU"/>
        </w:rPr>
        <w:t xml:space="preserve"> </w:t>
      </w:r>
      <w:r w:rsidRPr="00B72F7D">
        <w:rPr>
          <w:b/>
          <w:bCs/>
          <w:spacing w:val="-4"/>
          <w:sz w:val="28"/>
          <w:szCs w:val="28"/>
          <w:lang w:eastAsia="ru-RU"/>
        </w:rPr>
        <w:t xml:space="preserve">Цель </w:t>
      </w:r>
      <w:r w:rsidRPr="00017AC9">
        <w:rPr>
          <w:b/>
          <w:bCs/>
          <w:spacing w:val="-4"/>
          <w:sz w:val="28"/>
          <w:szCs w:val="28"/>
          <w:lang w:eastAsia="ru-RU"/>
        </w:rPr>
        <w:t xml:space="preserve">дисциплины </w:t>
      </w:r>
      <w:r w:rsidRPr="00017AC9">
        <w:rPr>
          <w:b/>
          <w:spacing w:val="-4"/>
          <w:sz w:val="28"/>
          <w:szCs w:val="28"/>
          <w:lang w:eastAsia="ru-RU"/>
        </w:rPr>
        <w:t>(модуля)</w:t>
      </w:r>
    </w:p>
    <w:p w:rsidR="00C478F9" w:rsidRPr="00986FC9" w:rsidRDefault="00C478F9" w:rsidP="00C478F9">
      <w:pPr>
        <w:tabs>
          <w:tab w:val="left" w:pos="1276"/>
          <w:tab w:val="right" w:leader="underscore" w:pos="8505"/>
        </w:tabs>
        <w:suppressAutoHyphens w:val="0"/>
        <w:ind w:firstLine="709"/>
        <w:rPr>
          <w:spacing w:val="-4"/>
          <w:sz w:val="28"/>
          <w:szCs w:val="28"/>
          <w:lang w:eastAsia="ru-RU"/>
        </w:rPr>
      </w:pPr>
    </w:p>
    <w:p w:rsidR="00C478F9" w:rsidRPr="00F45634" w:rsidRDefault="00C478F9" w:rsidP="00C478F9">
      <w:pPr>
        <w:ind w:firstLine="709"/>
        <w:jc w:val="both"/>
        <w:rPr>
          <w:sz w:val="28"/>
          <w:szCs w:val="28"/>
        </w:rPr>
      </w:pPr>
      <w:r w:rsidRPr="007D14CB">
        <w:rPr>
          <w:rFonts w:eastAsia="Times New Roman"/>
          <w:sz w:val="28"/>
          <w:szCs w:val="28"/>
          <w:lang w:eastAsia="ru-RU"/>
        </w:rPr>
        <w:t>Целью изучения дисциплины</w:t>
      </w:r>
      <w:r>
        <w:rPr>
          <w:rFonts w:eastAsia="Times New Roman"/>
          <w:sz w:val="28"/>
          <w:szCs w:val="28"/>
          <w:lang w:eastAsia="ru-RU"/>
        </w:rPr>
        <w:t xml:space="preserve"> (модуля)</w:t>
      </w:r>
      <w:r w:rsidRPr="007D14C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«История» является развитие </w:t>
      </w:r>
      <w:r w:rsidRPr="009E004A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обучающихся</w:t>
      </w:r>
      <w:r w:rsidRPr="009E004A">
        <w:rPr>
          <w:sz w:val="28"/>
          <w:szCs w:val="28"/>
        </w:rPr>
        <w:t xml:space="preserve"> </w:t>
      </w:r>
      <w:r w:rsidRPr="009928E7">
        <w:rPr>
          <w:sz w:val="28"/>
          <w:szCs w:val="28"/>
        </w:rPr>
        <w:t xml:space="preserve">способности </w:t>
      </w:r>
      <w:r w:rsidRPr="00F45634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:rsidR="00C478F9" w:rsidRPr="00AE7CFD" w:rsidRDefault="00C478F9" w:rsidP="00C478F9">
      <w:pPr>
        <w:tabs>
          <w:tab w:val="left" w:pos="708"/>
          <w:tab w:val="right" w:leader="underscore" w:pos="963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478F9" w:rsidRPr="00C478F9" w:rsidRDefault="00C478F9" w:rsidP="00C478F9">
      <w:pPr>
        <w:pStyle w:val="a9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/>
          <w:b/>
          <w:bCs/>
          <w:vanish/>
          <w:spacing w:val="-4"/>
          <w:sz w:val="28"/>
          <w:szCs w:val="28"/>
          <w:lang w:val="ru-RU" w:eastAsia="ru-RU"/>
        </w:rPr>
      </w:pPr>
    </w:p>
    <w:p w:rsidR="00C478F9" w:rsidRPr="00971E98" w:rsidRDefault="00C478F9" w:rsidP="00542FD8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left" w:pos="1134"/>
        </w:tabs>
        <w:suppressAutoHyphens w:val="0"/>
        <w:ind w:left="0" w:firstLine="0"/>
        <w:jc w:val="center"/>
        <w:rPr>
          <w:rFonts w:eastAsia="Times New Roman"/>
          <w:b/>
          <w:bCs/>
          <w:spacing w:val="-4"/>
          <w:sz w:val="28"/>
          <w:szCs w:val="28"/>
          <w:lang w:eastAsia="ru-RU"/>
        </w:rPr>
      </w:pPr>
      <w:r>
        <w:rPr>
          <w:rFonts w:eastAsia="Times New Roman"/>
          <w:b/>
          <w:bCs/>
          <w:spacing w:val="-4"/>
          <w:sz w:val="28"/>
          <w:szCs w:val="28"/>
          <w:lang w:eastAsia="ru-RU"/>
        </w:rPr>
        <w:t xml:space="preserve">Задачи </w:t>
      </w:r>
      <w:r w:rsidRPr="00971E98">
        <w:rPr>
          <w:rFonts w:eastAsia="Times New Roman"/>
          <w:b/>
          <w:bCs/>
          <w:spacing w:val="-4"/>
          <w:sz w:val="28"/>
          <w:szCs w:val="28"/>
          <w:lang w:eastAsia="ru-RU"/>
        </w:rPr>
        <w:t>дисциплины</w:t>
      </w:r>
      <w:r>
        <w:rPr>
          <w:rFonts w:eastAsia="Times New Roman"/>
          <w:b/>
          <w:bCs/>
          <w:spacing w:val="-4"/>
          <w:sz w:val="28"/>
          <w:szCs w:val="28"/>
          <w:lang w:eastAsia="ru-RU"/>
        </w:rPr>
        <w:t xml:space="preserve"> (модуля)</w:t>
      </w:r>
    </w:p>
    <w:p w:rsidR="00C478F9" w:rsidRPr="00B72F7D" w:rsidRDefault="00C478F9" w:rsidP="00C478F9">
      <w:pPr>
        <w:widowControl w:val="0"/>
        <w:tabs>
          <w:tab w:val="num" w:pos="1418"/>
        </w:tabs>
        <w:suppressAutoHyphens w:val="0"/>
        <w:ind w:firstLine="709"/>
        <w:jc w:val="both"/>
        <w:rPr>
          <w:b/>
          <w:bCs/>
          <w:spacing w:val="-4"/>
          <w:sz w:val="28"/>
          <w:szCs w:val="28"/>
          <w:lang w:eastAsia="ru-RU"/>
        </w:rPr>
      </w:pPr>
    </w:p>
    <w:p w:rsidR="00C478F9" w:rsidRPr="001C3D97" w:rsidRDefault="00C478F9" w:rsidP="00C478F9">
      <w:pPr>
        <w:numPr>
          <w:ilvl w:val="1"/>
          <w:numId w:val="4"/>
        </w:numPr>
        <w:tabs>
          <w:tab w:val="left" w:pos="180"/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1C3D97">
        <w:rPr>
          <w:sz w:val="28"/>
          <w:szCs w:val="28"/>
        </w:rPr>
        <w:t xml:space="preserve">Познакомить обучающихся с основными этапами и ключевыми событиями российской и мировой истории; движущими силами и закономерностями исторического процесса; месте человека в историческом процессе, политической организации общества; важнейшими достижениями культуры, сформировавшимися в ходе исторического развития; </w:t>
      </w:r>
    </w:p>
    <w:p w:rsidR="00C478F9" w:rsidRPr="001C3D97" w:rsidRDefault="00F020A8" w:rsidP="00C478F9">
      <w:pPr>
        <w:numPr>
          <w:ilvl w:val="1"/>
          <w:numId w:val="4"/>
        </w:numPr>
        <w:tabs>
          <w:tab w:val="left" w:pos="180"/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="00C478F9" w:rsidRPr="001C3D97">
        <w:rPr>
          <w:sz w:val="28"/>
          <w:szCs w:val="28"/>
        </w:rPr>
        <w:t xml:space="preserve"> умения характеризовать и анализировать основные периоды общемировой истории и истории России;</w:t>
      </w:r>
    </w:p>
    <w:p w:rsidR="00C478F9" w:rsidRPr="001C3D97" w:rsidRDefault="00F020A8" w:rsidP="00C478F9">
      <w:pPr>
        <w:numPr>
          <w:ilvl w:val="1"/>
          <w:numId w:val="4"/>
        </w:numPr>
        <w:tabs>
          <w:tab w:val="left" w:pos="180"/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навыков</w:t>
      </w:r>
      <w:r w:rsidR="00C478F9" w:rsidRPr="001C3D97">
        <w:rPr>
          <w:sz w:val="28"/>
          <w:szCs w:val="28"/>
        </w:rPr>
        <w:t xml:space="preserve"> грамотного использования исторической терминологии, уважительного и бережного отношения к историческому наследию и культурным традициям.</w:t>
      </w:r>
    </w:p>
    <w:p w:rsidR="00C478F9" w:rsidRPr="00AE7CFD" w:rsidRDefault="00C478F9" w:rsidP="00C478F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C478F9" w:rsidRPr="00C478F9" w:rsidRDefault="00C478F9" w:rsidP="00C478F9">
      <w:pPr>
        <w:pStyle w:val="a9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jc w:val="both"/>
        <w:rPr>
          <w:rFonts w:eastAsia="Times New Roman"/>
          <w:b/>
          <w:vanish/>
          <w:sz w:val="28"/>
          <w:szCs w:val="28"/>
          <w:lang w:val="ru-RU"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eastAsia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ind w:firstLine="709"/>
        <w:jc w:val="both"/>
        <w:rPr>
          <w:spacing w:val="-1"/>
          <w:sz w:val="28"/>
          <w:szCs w:val="28"/>
          <w:lang w:eastAsia="ru-RU"/>
        </w:rPr>
      </w:pPr>
    </w:p>
    <w:p w:rsidR="00C478F9" w:rsidRDefault="00C478F9" w:rsidP="00C478F9">
      <w:pPr>
        <w:tabs>
          <w:tab w:val="left" w:pos="708"/>
          <w:tab w:val="right" w:leader="underscore" w:pos="9639"/>
        </w:tabs>
        <w:ind w:firstLine="709"/>
        <w:jc w:val="both"/>
        <w:rPr>
          <w:spacing w:val="-1"/>
          <w:sz w:val="28"/>
          <w:szCs w:val="28"/>
          <w:lang w:eastAsia="ru-RU"/>
        </w:rPr>
      </w:pPr>
      <w:r w:rsidRPr="006F07FF">
        <w:rPr>
          <w:spacing w:val="-1"/>
          <w:sz w:val="28"/>
          <w:szCs w:val="28"/>
          <w:lang w:eastAsia="ru-RU"/>
        </w:rPr>
        <w:t xml:space="preserve">Дисциплина «История» относится к базовой части дисциплин, предусмотренных </w:t>
      </w:r>
      <w:r>
        <w:rPr>
          <w:spacing w:val="-1"/>
          <w:sz w:val="28"/>
          <w:szCs w:val="28"/>
          <w:lang w:eastAsia="ru-RU"/>
        </w:rPr>
        <w:t xml:space="preserve">учебным планом </w:t>
      </w:r>
      <w:r w:rsidRPr="006F07FF">
        <w:rPr>
          <w:spacing w:val="-1"/>
          <w:sz w:val="28"/>
          <w:szCs w:val="28"/>
          <w:lang w:eastAsia="ru-RU"/>
        </w:rPr>
        <w:t xml:space="preserve">и занимает важное место в мировоззренческой и профессиональной подготовке бакалавров психологического профиля. </w:t>
      </w:r>
    </w:p>
    <w:p w:rsidR="00C478F9" w:rsidRPr="00A03279" w:rsidRDefault="00C478F9" w:rsidP="00C478F9">
      <w:pPr>
        <w:tabs>
          <w:tab w:val="left" w:pos="708"/>
          <w:tab w:val="right" w:leader="underscore" w:pos="9639"/>
        </w:tabs>
        <w:ind w:firstLine="709"/>
        <w:jc w:val="both"/>
        <w:rPr>
          <w:spacing w:val="-1"/>
          <w:sz w:val="28"/>
          <w:szCs w:val="28"/>
          <w:lang w:eastAsia="ru-RU"/>
        </w:rPr>
      </w:pPr>
      <w:r w:rsidRPr="006F07FF">
        <w:rPr>
          <w:rFonts w:eastAsia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</w:t>
      </w:r>
      <w:r w:rsidRPr="006F07FF">
        <w:rPr>
          <w:sz w:val="28"/>
          <w:szCs w:val="28"/>
        </w:rPr>
        <w:t xml:space="preserve">на базе </w:t>
      </w:r>
      <w:r w:rsidRPr="006F07FF">
        <w:rPr>
          <w:color w:val="000000"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6F07FF">
        <w:rPr>
          <w:sz w:val="28"/>
          <w:szCs w:val="28"/>
        </w:rPr>
        <w:t>по дисциплине «Истории России» и «Всеобщая история»</w:t>
      </w:r>
      <w:r>
        <w:rPr>
          <w:sz w:val="28"/>
          <w:szCs w:val="28"/>
        </w:rPr>
        <w:t>.</w:t>
      </w: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ind w:firstLine="709"/>
        <w:jc w:val="both"/>
        <w:rPr>
          <w:spacing w:val="-1"/>
          <w:sz w:val="28"/>
          <w:szCs w:val="28"/>
          <w:lang w:eastAsia="ru-RU"/>
        </w:rPr>
      </w:pPr>
      <w:r w:rsidRPr="00B932D4">
        <w:rPr>
          <w:rFonts w:eastAsia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>
        <w:rPr>
          <w:spacing w:val="-1"/>
          <w:sz w:val="28"/>
          <w:szCs w:val="28"/>
          <w:lang w:eastAsia="ru-RU"/>
        </w:rPr>
        <w:t>: «История психологии», «Антропология», «Политическая психология» и др.</w:t>
      </w:r>
    </w:p>
    <w:p w:rsidR="00C478F9" w:rsidRPr="00AE7CFD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35F16">
        <w:rPr>
          <w:rFonts w:eastAsia="Times New Roman"/>
          <w:b/>
          <w:sz w:val="28"/>
          <w:szCs w:val="28"/>
          <w:lang w:eastAsia="ru-RU"/>
        </w:rPr>
        <w:t>4. Перечень планируемых результатов обучения по дисциплине (модулю), соотнесённых с планируемыми результатами освоения образовательной программы высшего образования</w:t>
      </w:r>
    </w:p>
    <w:p w:rsidR="00C478F9" w:rsidRDefault="00C478F9" w:rsidP="00C478F9">
      <w:pPr>
        <w:suppressAutoHyphens w:val="0"/>
        <w:jc w:val="center"/>
        <w:rPr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E7CFD">
        <w:rPr>
          <w:sz w:val="28"/>
          <w:szCs w:val="28"/>
          <w:lang w:eastAsia="ru-RU"/>
        </w:rPr>
        <w:t>Процесс изучения дисциплины</w:t>
      </w:r>
      <w:r>
        <w:rPr>
          <w:sz w:val="28"/>
          <w:szCs w:val="28"/>
          <w:lang w:eastAsia="ru-RU"/>
        </w:rPr>
        <w:t xml:space="preserve"> </w:t>
      </w:r>
      <w:r w:rsidRPr="007D14CB">
        <w:rPr>
          <w:rFonts w:eastAsia="Times New Roman"/>
          <w:sz w:val="28"/>
          <w:szCs w:val="28"/>
          <w:lang w:eastAsia="ru-RU"/>
        </w:rPr>
        <w:t xml:space="preserve">(модуля) </w:t>
      </w:r>
      <w:r w:rsidRPr="00AE7CFD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История</w:t>
      </w:r>
      <w:r w:rsidRPr="00AE7CFD">
        <w:rPr>
          <w:sz w:val="28"/>
          <w:szCs w:val="28"/>
          <w:lang w:eastAsia="ru-RU"/>
        </w:rPr>
        <w:t>» направлен на формирование у обучающихся следующих компетенций:</w:t>
      </w:r>
    </w:p>
    <w:p w:rsidR="00C478F9" w:rsidRPr="00AE7CFD" w:rsidRDefault="00C478F9" w:rsidP="00C478F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701"/>
        <w:gridCol w:w="1701"/>
        <w:gridCol w:w="1701"/>
      </w:tblGrid>
      <w:tr w:rsidR="00C478F9" w:rsidRPr="00EC068A" w:rsidTr="005B3ED0">
        <w:tc>
          <w:tcPr>
            <w:tcW w:w="675" w:type="dxa"/>
            <w:vMerge w:val="restart"/>
          </w:tcPr>
          <w:p w:rsidR="00C478F9" w:rsidRPr="00EC068A" w:rsidRDefault="00C478F9" w:rsidP="005B3ED0">
            <w:pPr>
              <w:tabs>
                <w:tab w:val="right" w:leader="underscore" w:pos="9639"/>
              </w:tabs>
              <w:spacing w:before="60"/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№</w:t>
            </w:r>
          </w:p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C478F9" w:rsidRPr="00EC068A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Код</w:t>
            </w:r>
          </w:p>
          <w:p w:rsidR="00C478F9" w:rsidRPr="00EC068A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C478F9" w:rsidRPr="00EC068A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C068A">
              <w:rPr>
                <w:rFonts w:eastAsia="Times New Roman"/>
                <w:color w:val="000000"/>
                <w:lang w:eastAsia="ru-RU"/>
              </w:rPr>
              <w:t>Наименование компетенции</w:t>
            </w:r>
          </w:p>
        </w:tc>
        <w:tc>
          <w:tcPr>
            <w:tcW w:w="5103" w:type="dxa"/>
            <w:gridSpan w:val="3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C478F9" w:rsidRPr="00EC068A" w:rsidTr="005B3ED0">
        <w:tc>
          <w:tcPr>
            <w:tcW w:w="675" w:type="dxa"/>
            <w:vMerge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Знать</w:t>
            </w:r>
          </w:p>
        </w:tc>
        <w:tc>
          <w:tcPr>
            <w:tcW w:w="1701" w:type="dxa"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Владеть</w:t>
            </w:r>
          </w:p>
        </w:tc>
      </w:tr>
      <w:tr w:rsidR="00C478F9" w:rsidRPr="00EC068A" w:rsidTr="005B3ED0">
        <w:tc>
          <w:tcPr>
            <w:tcW w:w="675" w:type="dxa"/>
          </w:tcPr>
          <w:p w:rsidR="00C478F9" w:rsidRPr="00EC068A" w:rsidRDefault="00C478F9" w:rsidP="005B3ED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jc w:val="center"/>
              <w:rPr>
                <w:color w:val="000000"/>
              </w:rPr>
            </w:pPr>
            <w:r w:rsidRPr="00EC068A">
              <w:rPr>
                <w:color w:val="000000"/>
              </w:rPr>
              <w:t>ОК-2</w:t>
            </w:r>
          </w:p>
        </w:tc>
        <w:tc>
          <w:tcPr>
            <w:tcW w:w="1985" w:type="dxa"/>
          </w:tcPr>
          <w:p w:rsidR="00C478F9" w:rsidRPr="00EC068A" w:rsidRDefault="00C478F9" w:rsidP="005B3ED0">
            <w:pPr>
              <w:rPr>
                <w:color w:val="000000"/>
              </w:rPr>
            </w:pPr>
            <w:r w:rsidRPr="00EC068A">
              <w:t>способность</w:t>
            </w:r>
            <w:r>
              <w:t>ю</w:t>
            </w:r>
            <w:r w:rsidRPr="00EC068A">
              <w:t xml:space="preserve"> </w:t>
            </w:r>
            <w:r w:rsidRPr="00EC068A">
              <w:lastRenderedPageBreak/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widowControl w:val="0"/>
            </w:pPr>
            <w:r w:rsidRPr="00EC068A">
              <w:lastRenderedPageBreak/>
              <w:t xml:space="preserve">основные </w:t>
            </w:r>
            <w:r w:rsidRPr="00EC068A">
              <w:lastRenderedPageBreak/>
              <w:t>этапы и ключевые события российской и мировой истории; движущие силы и закономерности исторического процесса; место человека в историческом процессе, политической организации общества; важнейшие достижения культуры и системы ценностей, сформировавшиеся в ходе исторического развития.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widowControl w:val="0"/>
              <w:jc w:val="both"/>
            </w:pPr>
            <w:r w:rsidRPr="00EC068A">
              <w:lastRenderedPageBreak/>
              <w:t>характеризова</w:t>
            </w:r>
            <w:r w:rsidRPr="00EC068A">
              <w:lastRenderedPageBreak/>
              <w:t>ть основные периоды общемировой истории и истории России; извлекать уроки из исторических событий и на их основе принимать осознанные решения.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widowControl w:val="0"/>
              <w:jc w:val="both"/>
            </w:pPr>
            <w:r w:rsidRPr="00EC068A">
              <w:lastRenderedPageBreak/>
              <w:t xml:space="preserve">исторической </w:t>
            </w:r>
            <w:r w:rsidRPr="00EC068A">
              <w:lastRenderedPageBreak/>
              <w:t>терминологией и хронологией; навыками уважительного и бережного отношения к историческому наследию и культурным традициям.</w:t>
            </w:r>
          </w:p>
        </w:tc>
      </w:tr>
    </w:tbl>
    <w:p w:rsidR="00C478F9" w:rsidRPr="00AE7CFD" w:rsidRDefault="00C478F9" w:rsidP="00C478F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478F9" w:rsidRPr="007D14CB" w:rsidRDefault="00C478F9" w:rsidP="00C478F9">
      <w:pPr>
        <w:tabs>
          <w:tab w:val="left" w:pos="1134"/>
        </w:tabs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eastAsia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C478F9" w:rsidRPr="007D14CB" w:rsidRDefault="00C478F9" w:rsidP="00C478F9">
      <w:pPr>
        <w:tabs>
          <w:tab w:val="right" w:leader="underscore" w:pos="9639"/>
        </w:tabs>
        <w:jc w:val="center"/>
        <w:rPr>
          <w:rFonts w:eastAsia="Times New Roman" w:cs="Arial"/>
          <w:sz w:val="28"/>
          <w:szCs w:val="28"/>
          <w:lang w:eastAsia="ru-RU"/>
        </w:rPr>
      </w:pPr>
    </w:p>
    <w:p w:rsidR="00C478F9" w:rsidRPr="007D14CB" w:rsidRDefault="00C478F9" w:rsidP="00C478F9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 </w:t>
      </w:r>
      <w:r w:rsidRPr="007D14CB">
        <w:rPr>
          <w:rFonts w:eastAsia="Times New Roman"/>
          <w:sz w:val="28"/>
          <w:szCs w:val="28"/>
          <w:lang w:eastAsia="ru-RU"/>
        </w:rPr>
        <w:t>Структура дисциплины (модуля)</w:t>
      </w:r>
    </w:p>
    <w:p w:rsidR="00C478F9" w:rsidRPr="007D14CB" w:rsidRDefault="00C478F9" w:rsidP="00C478F9">
      <w:pPr>
        <w:widowControl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78F9" w:rsidRPr="007D14CB" w:rsidRDefault="00C478F9" w:rsidP="00C478F9">
      <w:pPr>
        <w:tabs>
          <w:tab w:val="left" w:pos="1843"/>
        </w:tabs>
        <w:ind w:firstLine="127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5.1.1. </w:t>
      </w:r>
      <w:r w:rsidRPr="007D14CB">
        <w:rPr>
          <w:rFonts w:eastAsia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C478F9" w:rsidRPr="001475EE" w:rsidRDefault="00C478F9" w:rsidP="00C478F9">
      <w:pPr>
        <w:tabs>
          <w:tab w:val="right" w:leader="underscore" w:pos="2552"/>
        </w:tabs>
        <w:ind w:left="1843"/>
        <w:jc w:val="both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C478F9" w:rsidRPr="00027A17" w:rsidTr="005B3ED0">
        <w:tc>
          <w:tcPr>
            <w:tcW w:w="5070" w:type="dxa"/>
            <w:gridSpan w:val="2"/>
            <w:vMerge w:val="restart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Всего</w:t>
            </w: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Семестр</w:t>
            </w:r>
          </w:p>
        </w:tc>
      </w:tr>
      <w:tr w:rsidR="00C478F9" w:rsidRPr="00027A17" w:rsidTr="005B3ED0">
        <w:tc>
          <w:tcPr>
            <w:tcW w:w="5070" w:type="dxa"/>
            <w:gridSpan w:val="2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№ 2</w:t>
            </w:r>
          </w:p>
        </w:tc>
      </w:tr>
      <w:tr w:rsidR="00C478F9" w:rsidRPr="00027A17" w:rsidTr="005B3ED0">
        <w:tc>
          <w:tcPr>
            <w:tcW w:w="5070" w:type="dxa"/>
            <w:gridSpan w:val="2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</w:tr>
      <w:tr w:rsidR="00C478F9" w:rsidRPr="00027A17" w:rsidTr="005B3ED0">
        <w:trPr>
          <w:trHeight w:val="300"/>
        </w:trPr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6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6</w:t>
            </w:r>
          </w:p>
        </w:tc>
      </w:tr>
      <w:tr w:rsidR="00C478F9" w:rsidRPr="00027A17" w:rsidTr="005B3ED0">
        <w:trPr>
          <w:trHeight w:val="596"/>
        </w:trPr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 том числе:</w:t>
            </w:r>
          </w:p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C478F9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  <w:tc>
          <w:tcPr>
            <w:tcW w:w="3519" w:type="dxa"/>
            <w:vAlign w:val="center"/>
          </w:tcPr>
          <w:p w:rsidR="00C478F9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</w:tr>
      <w:tr w:rsidR="00C478F9" w:rsidRPr="00027A17" w:rsidTr="005B3ED0"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</w:tr>
      <w:tr w:rsidR="00C478F9" w:rsidRPr="00027A17" w:rsidTr="005B3ED0"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-</w:t>
            </w:r>
          </w:p>
        </w:tc>
      </w:tr>
      <w:tr w:rsidR="00C478F9" w:rsidRPr="00027A17" w:rsidTr="005B3ED0"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435F16">
              <w:rPr>
                <w:rFonts w:eastAsia="Times New Roman"/>
                <w:bCs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32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32</w:t>
            </w:r>
          </w:p>
        </w:tc>
      </w:tr>
      <w:tr w:rsidR="00C478F9" w:rsidRPr="00027A17" w:rsidTr="005B3ED0">
        <w:tc>
          <w:tcPr>
            <w:tcW w:w="280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Контроль</w:t>
            </w: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Э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Э</w:t>
            </w:r>
          </w:p>
        </w:tc>
      </w:tr>
      <w:tr w:rsidR="00C478F9" w:rsidRPr="00027A17" w:rsidTr="005B3ED0">
        <w:tc>
          <w:tcPr>
            <w:tcW w:w="2808" w:type="dxa"/>
            <w:vMerge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36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36</w:t>
            </w:r>
          </w:p>
        </w:tc>
      </w:tr>
      <w:tr w:rsidR="00C478F9" w:rsidRPr="00027A17" w:rsidTr="005B3ED0">
        <w:tc>
          <w:tcPr>
            <w:tcW w:w="280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Общая трудоемкость</w:t>
            </w: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144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144</w:t>
            </w:r>
          </w:p>
        </w:tc>
      </w:tr>
      <w:tr w:rsidR="00C478F9" w:rsidRPr="00027A17" w:rsidTr="005B3ED0">
        <w:tc>
          <w:tcPr>
            <w:tcW w:w="2808" w:type="dxa"/>
            <w:vMerge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4</w:t>
            </w:r>
          </w:p>
        </w:tc>
      </w:tr>
    </w:tbl>
    <w:p w:rsidR="00C478F9" w:rsidRPr="001475EE" w:rsidRDefault="00C478F9" w:rsidP="00C478F9">
      <w:pPr>
        <w:pStyle w:val="27"/>
        <w:spacing w:after="0" w:line="240" w:lineRule="auto"/>
        <w:ind w:left="0" w:firstLine="0"/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</w:pPr>
    </w:p>
    <w:p w:rsidR="00C478F9" w:rsidRPr="007D14CB" w:rsidRDefault="00C478F9" w:rsidP="00C478F9">
      <w:pPr>
        <w:tabs>
          <w:tab w:val="left" w:pos="1843"/>
        </w:tabs>
        <w:ind w:firstLine="127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5.1.2. </w:t>
      </w:r>
      <w:r w:rsidRPr="007D14CB">
        <w:rPr>
          <w:rFonts w:eastAsia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C478F9" w:rsidRPr="00DA1B55" w:rsidRDefault="00C478F9" w:rsidP="00C478F9">
      <w:pPr>
        <w:tabs>
          <w:tab w:val="right" w:leader="underscore" w:pos="9639"/>
        </w:tabs>
        <w:ind w:firstLine="709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C478F9" w:rsidRPr="00027A17" w:rsidTr="00F533AB">
        <w:trPr>
          <w:trHeight w:val="159"/>
        </w:trPr>
        <w:tc>
          <w:tcPr>
            <w:tcW w:w="5070" w:type="dxa"/>
            <w:gridSpan w:val="2"/>
            <w:vMerge w:val="restart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Всего</w:t>
            </w: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Курс</w:t>
            </w:r>
          </w:p>
        </w:tc>
      </w:tr>
      <w:tr w:rsidR="00C478F9" w:rsidRPr="00027A17" w:rsidTr="005B3ED0">
        <w:tc>
          <w:tcPr>
            <w:tcW w:w="5070" w:type="dxa"/>
            <w:gridSpan w:val="2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 xml:space="preserve">№ </w:t>
            </w: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478F9" w:rsidRPr="00027A17" w:rsidTr="005B3ED0">
        <w:trPr>
          <w:trHeight w:val="300"/>
        </w:trPr>
        <w:tc>
          <w:tcPr>
            <w:tcW w:w="5070" w:type="dxa"/>
            <w:gridSpan w:val="2"/>
          </w:tcPr>
          <w:p w:rsidR="00C478F9" w:rsidRPr="00027A17" w:rsidRDefault="00C478F9" w:rsidP="005B3ED0">
            <w:pPr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</w:tr>
      <w:tr w:rsidR="00C478F9" w:rsidRPr="00027A17" w:rsidTr="005B3ED0">
        <w:trPr>
          <w:trHeight w:val="596"/>
        </w:trPr>
        <w:tc>
          <w:tcPr>
            <w:tcW w:w="5070" w:type="dxa"/>
            <w:gridSpan w:val="2"/>
          </w:tcPr>
          <w:p w:rsidR="00C478F9" w:rsidRPr="00027A17" w:rsidRDefault="00C478F9" w:rsidP="005B3ED0">
            <w:pPr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 том числе:</w:t>
            </w:r>
          </w:p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Лекции (Л)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C478F9" w:rsidRPr="00027A17" w:rsidTr="005B3ED0">
        <w:tc>
          <w:tcPr>
            <w:tcW w:w="5070" w:type="dxa"/>
            <w:gridSpan w:val="2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C478F9" w:rsidRPr="00027A17" w:rsidTr="005B3ED0">
        <w:tc>
          <w:tcPr>
            <w:tcW w:w="5070" w:type="dxa"/>
            <w:gridSpan w:val="2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478F9" w:rsidRPr="00027A17" w:rsidTr="005B3ED0">
        <w:tc>
          <w:tcPr>
            <w:tcW w:w="5070" w:type="dxa"/>
            <w:gridSpan w:val="2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435F16">
              <w:rPr>
                <w:rFonts w:eastAsia="Times New Roman"/>
                <w:bCs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119</w:t>
            </w:r>
          </w:p>
        </w:tc>
      </w:tr>
      <w:tr w:rsidR="00C478F9" w:rsidRPr="00027A17" w:rsidTr="005B3ED0">
        <w:tc>
          <w:tcPr>
            <w:tcW w:w="2808" w:type="dxa"/>
            <w:vMerge w:val="restart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форма контроля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Э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Э</w:t>
            </w:r>
          </w:p>
        </w:tc>
      </w:tr>
      <w:tr w:rsidR="00C478F9" w:rsidRPr="00027A17" w:rsidTr="005B3ED0">
        <w:tc>
          <w:tcPr>
            <w:tcW w:w="2808" w:type="dxa"/>
            <w:vMerge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кол-во 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9</w:t>
            </w:r>
          </w:p>
        </w:tc>
      </w:tr>
      <w:tr w:rsidR="00C478F9" w:rsidRPr="00027A17" w:rsidTr="005B3ED0">
        <w:tc>
          <w:tcPr>
            <w:tcW w:w="2808" w:type="dxa"/>
            <w:vMerge w:val="restart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144</w:t>
            </w:r>
          </w:p>
        </w:tc>
      </w:tr>
      <w:tr w:rsidR="00C478F9" w:rsidRPr="00027A17" w:rsidTr="005B3ED0">
        <w:tc>
          <w:tcPr>
            <w:tcW w:w="2808" w:type="dxa"/>
            <w:vMerge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зач. ед.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</w:tbl>
    <w:p w:rsidR="00C478F9" w:rsidRPr="00AE7CFD" w:rsidRDefault="00C478F9" w:rsidP="00C478F9">
      <w:pPr>
        <w:tabs>
          <w:tab w:val="num" w:pos="228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478F9" w:rsidRPr="007D14CB" w:rsidRDefault="00C478F9" w:rsidP="00C478F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5.2. </w:t>
      </w:r>
      <w:r w:rsidRPr="007D14CB">
        <w:rPr>
          <w:rFonts w:eastAsia="Times New Roman"/>
          <w:sz w:val="28"/>
          <w:szCs w:val="28"/>
          <w:lang w:eastAsia="ru-RU"/>
        </w:rPr>
        <w:t>Содержание дисциплины (модуля)</w:t>
      </w:r>
    </w:p>
    <w:p w:rsidR="00C478F9" w:rsidRPr="007D14CB" w:rsidRDefault="00C478F9" w:rsidP="00C478F9">
      <w:pPr>
        <w:tabs>
          <w:tab w:val="num" w:pos="90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C478F9" w:rsidRPr="007D14CB" w:rsidRDefault="00C478F9" w:rsidP="00C478F9">
      <w:pPr>
        <w:widowControl w:val="0"/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7D14CB">
        <w:rPr>
          <w:sz w:val="28"/>
          <w:szCs w:val="28"/>
        </w:rPr>
        <w:t>Содержание дисциплины</w:t>
      </w:r>
      <w:r w:rsidRPr="007D14CB">
        <w:rPr>
          <w:sz w:val="20"/>
        </w:rPr>
        <w:t xml:space="preserve"> </w:t>
      </w:r>
      <w:r w:rsidRPr="007D14CB">
        <w:rPr>
          <w:sz w:val="28"/>
          <w:szCs w:val="28"/>
        </w:rPr>
        <w:t>(модуля) по очной форме обучения</w:t>
      </w:r>
    </w:p>
    <w:p w:rsidR="00C478F9" w:rsidRDefault="00C478F9" w:rsidP="00C478F9">
      <w:pPr>
        <w:widowControl w:val="0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2037"/>
        <w:gridCol w:w="1645"/>
        <w:gridCol w:w="519"/>
        <w:gridCol w:w="510"/>
        <w:gridCol w:w="608"/>
        <w:gridCol w:w="937"/>
        <w:gridCol w:w="1724"/>
        <w:gridCol w:w="1591"/>
      </w:tblGrid>
      <w:tr w:rsidR="00C478F9" w:rsidRPr="00A03279" w:rsidTr="005B3ED0">
        <w:trPr>
          <w:cantSplit/>
        </w:trPr>
        <w:tc>
          <w:tcPr>
            <w:tcW w:w="10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keepNext/>
              <w:tabs>
                <w:tab w:val="center" w:pos="4513"/>
              </w:tabs>
              <w:suppressAutoHyphens w:val="0"/>
              <w:contextualSpacing/>
              <w:jc w:val="center"/>
              <w:outlineLvl w:val="6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Наименование раздела, темы</w:t>
            </w:r>
          </w:p>
        </w:tc>
        <w:tc>
          <w:tcPr>
            <w:tcW w:w="8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Код компетенций</w:t>
            </w:r>
            <w:r w:rsidR="005B3ED0">
              <w:rPr>
                <w:rFonts w:eastAsia="Times New Roman"/>
                <w:lang w:eastAsia="ru-RU"/>
              </w:rPr>
              <w:t xml:space="preserve"> (части компетенций)</w:t>
            </w:r>
          </w:p>
        </w:tc>
        <w:tc>
          <w:tcPr>
            <w:tcW w:w="11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435F16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>Кол-во часов СР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>Виды СР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Контроль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Пр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Лаб</w:t>
            </w:r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1. Ранняя история славянства. Древнерусское  государство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1. </w:t>
            </w:r>
            <w:r w:rsidRPr="00A03279">
              <w:rPr>
                <w:shd w:val="clear" w:color="auto" w:fill="FFFFFF"/>
              </w:rPr>
              <w:t>Славянская колонизация Восточно-Европейской равнины. Древнерусское государство</w:t>
            </w:r>
            <w:r w:rsidRPr="00A03279">
              <w:t xml:space="preserve"> IX-XII вв.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2. Феодальная раздробленность на Руси.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3. </w:t>
            </w:r>
            <w:r w:rsidRPr="00A03279">
              <w:rPr>
                <w:bCs/>
              </w:rPr>
              <w:t xml:space="preserve">Древнерусские земли в  </w:t>
            </w:r>
            <w:r w:rsidRPr="00A03279">
              <w:rPr>
                <w:color w:val="000000"/>
                <w:shd w:val="clear" w:color="auto" w:fill="FFFFFF"/>
              </w:rPr>
              <w:t>XIII – XI</w:t>
            </w:r>
            <w:r w:rsidRPr="00A03279">
              <w:rPr>
                <w:color w:val="000000"/>
                <w:shd w:val="clear" w:color="auto" w:fill="FFFFFF"/>
                <w:lang w:val="en-US"/>
              </w:rPr>
              <w:t>V</w:t>
            </w:r>
            <w:r w:rsidRPr="00A03279">
              <w:rPr>
                <w:color w:val="000000"/>
                <w:shd w:val="clear" w:color="auto" w:fill="FFFFFF"/>
              </w:rPr>
              <w:t xml:space="preserve"> вв. </w:t>
            </w:r>
            <w:r w:rsidRPr="00A03279">
              <w:t>Борьба народов Руси за независимость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2. Образование и развитие российского государства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4. Образование Российского единого государства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</w:p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5. Развитие России в XVI веке.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6. Россия в период Смуты начала XVII 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7. Развитие России в XVII веке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8. Россия в эпоху преобразований Петра I.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9. Развитие России во второй четверти XVIII веке.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10. Правление Екатерины Великой.</w:t>
            </w:r>
            <w:r w:rsidRPr="00A03279">
              <w:rPr>
                <w:bCs/>
              </w:rPr>
              <w:t xml:space="preserve"> Особенности внутренней и внешней политики России второй половины </w:t>
            </w:r>
            <w:r w:rsidRPr="00A03279">
              <w:rPr>
                <w:color w:val="000000"/>
                <w:shd w:val="clear" w:color="auto" w:fill="FFFFFF"/>
              </w:rPr>
              <w:t>XVIII 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11. Развитие России в первой половине XIX века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12. Россия во второй половине XIX века.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13. Россия на рубеже XIX-XX веков.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3. Россия в эпоху СССР и постсоветский период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14. Революция 1917 года. Гражданская война.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15. Форсированное строительство социализма  </w:t>
            </w:r>
            <w:r w:rsidRPr="00A03279">
              <w:rPr>
                <w:bCs/>
              </w:rPr>
              <w:t>и внешняя политика СССР</w:t>
            </w:r>
            <w:r w:rsidRPr="00A03279">
              <w:t xml:space="preserve"> 1929 -1941 гг.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16. Советский Союз в годы Великой Отечественной войны.</w:t>
            </w:r>
            <w:r w:rsidRPr="00A03279">
              <w:rPr>
                <w:bCs/>
              </w:rPr>
              <w:t xml:space="preserve"> Послевоенное десятилетие.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17. Тенденции и противоречия социально-экономического развития страны в 1956-1985 гг.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18. СССР в 1985-1991 гг. Россия в условиях нового государственного строя.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</w:t>
            </w:r>
            <w:r w:rsidR="00253FC7">
              <w:rPr>
                <w:bCs/>
              </w:rPr>
              <w:t xml:space="preserve"> тестированию,</w:t>
            </w:r>
            <w:r>
              <w:rPr>
                <w:bCs/>
              </w:rPr>
              <w:t xml:space="preserve">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  <w:r w:rsidR="00253FC7">
              <w:rPr>
                <w:lang w:eastAsia="en-US"/>
              </w:rPr>
              <w:t>, тестирование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widowControl w:val="0"/>
              <w:contextualSpacing/>
              <w:rPr>
                <w:b/>
              </w:rPr>
            </w:pPr>
            <w:r w:rsidRPr="00A03279">
              <w:rPr>
                <w:lang w:eastAsia="en-US"/>
              </w:rPr>
              <w:t>ВСЕГО ЧАСОВ: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32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-</w:t>
            </w:r>
          </w:p>
        </w:tc>
      </w:tr>
    </w:tbl>
    <w:p w:rsidR="00C478F9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 xml:space="preserve">Раздел 1. Ранняя история славянства. Древнерусское  государство </w:t>
      </w:r>
    </w:p>
    <w:p w:rsidR="00895624" w:rsidRDefault="00895624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1.</w:t>
      </w:r>
      <w:r w:rsidRPr="00DC2777">
        <w:rPr>
          <w:sz w:val="28"/>
          <w:szCs w:val="28"/>
        </w:rPr>
        <w:t xml:space="preserve"> </w:t>
      </w:r>
      <w:r w:rsidRPr="00DC2777">
        <w:rPr>
          <w:sz w:val="28"/>
          <w:szCs w:val="28"/>
          <w:shd w:val="clear" w:color="auto" w:fill="FFFFFF"/>
        </w:rPr>
        <w:t>Славянская колонизация Восточно-Европейской равнины. Древнерусское государство</w:t>
      </w:r>
      <w:r w:rsidRPr="00DC2777">
        <w:rPr>
          <w:sz w:val="28"/>
          <w:szCs w:val="28"/>
        </w:rPr>
        <w:t xml:space="preserve"> IX-XII вв. </w:t>
      </w:r>
      <w:r w:rsidRPr="00DC2777">
        <w:rPr>
          <w:bCs/>
          <w:sz w:val="28"/>
          <w:szCs w:val="28"/>
        </w:rPr>
        <w:t xml:space="preserve">- </w:t>
      </w:r>
      <w:r w:rsidR="00895624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895624" w:rsidP="0089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2 </w:t>
      </w:r>
      <w:r w:rsidRPr="00043FFA">
        <w:rPr>
          <w:sz w:val="28"/>
          <w:szCs w:val="28"/>
        </w:rPr>
        <w:t xml:space="preserve">ч. Содержание: </w:t>
      </w:r>
      <w:r w:rsidR="00C478F9" w:rsidRPr="00DC2777">
        <w:rPr>
          <w:sz w:val="28"/>
          <w:szCs w:val="28"/>
        </w:rPr>
        <w:t>Понятие «история». Предмет, методы и функции истории как науки.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Праславяне </w:t>
      </w:r>
      <w:r w:rsidR="00895624">
        <w:rPr>
          <w:color w:val="000000"/>
          <w:sz w:val="28"/>
          <w:szCs w:val="28"/>
          <w:shd w:val="clear" w:color="auto" w:fill="FFFFFF"/>
        </w:rPr>
        <w:t>-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анты, склавины и венеды. Формирование трех ветвей славянства. Южные, западные и восточные славяне.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Расселение восточных славян по Восточно-европейской равнине в VII-IX вв. Народы — соседи восточных славян.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Хозяйство и общественный строй восточных славян в VII-IX вв. Верования и обычаи. Источники по истории создания государства Русь. Варяги (викинги) в европейской истории конца VIII-XI вв. Международный торговый путь «Из варяг в греки».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Летописный рассказ о призвании варягов.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Объединение Новгорода и Киева под властью князя Олега. Образование древнерусского государства.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Походы князя Олега.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Внутренняя деятельность князя Олега. Дань. Полюдье. Роль князя и дружины. 1. Историки о княжение Игоря (два Игоря или один?).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Походы князя Игоря. Восстание древлян и гибель князя.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Реакция древлян и киевлян во главе с вдовой Игоря Ольгой на гибель киевского князя.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Месть Ольги и реформа налогообложения (уроки и погосты, повоз).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Значение крещения княгини Ольги.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Святослав князь-воин.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Восточные походы князя Святослава.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Дунайские походы князя Святослава. Итоги его княжения. Междоусобие сыновей князя Святослава. Героический век Древней Руси – княжение Владимира 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Расцвет Киевской Руси при Ярославе Мудром. Постепенное ослабление центральной государственной власти во второй половине XI – начале XII в. Ярославичи.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Междоусобные войны и натиск половцев.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Владимир Мономах и его сын Мстислав Великий.</w:t>
      </w:r>
    </w:p>
    <w:p w:rsidR="00895624" w:rsidRDefault="0089562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895624" w:rsidRPr="00B003F2" w:rsidRDefault="00895624" w:rsidP="00895624">
      <w:pPr>
        <w:ind w:firstLine="709"/>
        <w:contextualSpacing/>
        <w:jc w:val="both"/>
        <w:rPr>
          <w:sz w:val="28"/>
          <w:szCs w:val="28"/>
        </w:rPr>
      </w:pPr>
      <w:r w:rsidRPr="00B003F2">
        <w:rPr>
          <w:sz w:val="28"/>
          <w:szCs w:val="28"/>
        </w:rPr>
        <w:t>Вопросы:</w:t>
      </w:r>
    </w:p>
    <w:p w:rsidR="00895624" w:rsidRPr="0028763E" w:rsidRDefault="00895624" w:rsidP="0089562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</w:t>
      </w:r>
      <w:r w:rsidRPr="0028763E">
        <w:rPr>
          <w:sz w:val="28"/>
          <w:szCs w:val="28"/>
        </w:rPr>
        <w:tab/>
      </w:r>
      <w:r w:rsidRPr="0028763E">
        <w:rPr>
          <w:sz w:val="28"/>
          <w:szCs w:val="28"/>
          <w:shd w:val="clear" w:color="auto" w:fill="FFFFFF"/>
        </w:rPr>
        <w:t>Славянская колонизация Восточно-Европейской равнины.</w:t>
      </w:r>
    </w:p>
    <w:p w:rsidR="00895624" w:rsidRPr="0028763E" w:rsidRDefault="00895624" w:rsidP="0089562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  <w:shd w:val="clear" w:color="auto" w:fill="FFFFFF"/>
        </w:rPr>
        <w:t xml:space="preserve">2. Проблема образования </w:t>
      </w:r>
      <w:r w:rsidRPr="0028763E">
        <w:rPr>
          <w:color w:val="000000"/>
          <w:sz w:val="28"/>
          <w:szCs w:val="28"/>
          <w:shd w:val="clear" w:color="auto" w:fill="FFFFFF"/>
        </w:rPr>
        <w:t>древнерусского государства.</w:t>
      </w:r>
    </w:p>
    <w:p w:rsidR="00895624" w:rsidRPr="0028763E" w:rsidRDefault="00895624" w:rsidP="0089562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</w:t>
      </w:r>
      <w:r w:rsidRPr="0028763E">
        <w:rPr>
          <w:sz w:val="28"/>
          <w:szCs w:val="28"/>
          <w:shd w:val="clear" w:color="auto" w:fill="FFFFFF"/>
        </w:rPr>
        <w:t xml:space="preserve"> Древнерусское государство</w:t>
      </w:r>
      <w:r w:rsidRPr="0028763E">
        <w:rPr>
          <w:sz w:val="28"/>
          <w:szCs w:val="28"/>
        </w:rPr>
        <w:t xml:space="preserve"> IX-XII вв. </w:t>
      </w:r>
    </w:p>
    <w:p w:rsidR="00895624" w:rsidRPr="0028763E" w:rsidRDefault="00895624" w:rsidP="0089562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Предмет, задачи и метод изучения истории Отечества. Источники изучения и литература.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2. Восточные славяне до IX в. Происхождение, расселение, хозяйство, общественный строй.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Образование Древнерусского государства в конце IX в. «Норманская теория» и «антинорманизм».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4. Первые киевские князья. Принятие христианства. 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Социально-экономическое и политическое развитие Руси в Х-Х</w:t>
      </w:r>
      <w:r w:rsidRPr="0028763E">
        <w:rPr>
          <w:sz w:val="28"/>
          <w:szCs w:val="28"/>
          <w:lang w:val="en-US"/>
        </w:rPr>
        <w:t>II</w:t>
      </w:r>
      <w:r w:rsidRPr="0028763E">
        <w:rPr>
          <w:sz w:val="28"/>
          <w:szCs w:val="28"/>
        </w:rPr>
        <w:t xml:space="preserve"> вв.</w:t>
      </w:r>
    </w:p>
    <w:p w:rsidR="00C478F9" w:rsidRPr="00DC2777" w:rsidRDefault="00C478F9" w:rsidP="00C478F9">
      <w:pPr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2. Феодальная раздробленность на Руси. - </w:t>
      </w:r>
      <w:r w:rsidR="00895624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895624" w:rsidP="00C478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Причины, особенности и значение эпохи политической раздробленности.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Характеристика древнерусских государств, образовавшихся на территории прежней Киевской Руси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Древнерусский Северо-Восток в IX – начале XI вв.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 подъема Суздальской земли во второй половине XI-XII в. Особенности княжеской власти во Владимиро-Суздальском княжестве.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Направления внешней и внутренней политики Юрия Долгорукого.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Князь-самовластец — Андрей Боголюбский.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Владимиро-Суздальское княжество при Всеволоде Большое Гнездо и его преемниках. Русское пространство в XII-XIII вв. и Гоподин Великий Новгород.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История восточнославянской колонизации на Севере Восточно-европейской равнины. Ильменские словене и кривичи, их взаимоотношения с соседними финно-угорскими племенами и скандинавами-варягами.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Призвание варягов и где располагался «Старгород».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Х в. — рождение Новгорода, его устройство и население.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Вечевой строй. Система центрального и местного управления. Пригороды.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Социальный строй, хозяйство Новгорода, ключевая экономическая и социально-политическая роль новгородского боярства. Новгородская колонизация, ушкуйники.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Реформа вечевого строя. Конец новгородской независимости.</w:t>
      </w:r>
    </w:p>
    <w:p w:rsidR="00895624" w:rsidRDefault="00895624" w:rsidP="00C47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1. Предпосылки, этапы и последствия феодальной раздробленности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2. </w:t>
      </w:r>
      <w:r w:rsidRPr="0028763E">
        <w:rPr>
          <w:color w:val="000000"/>
          <w:sz w:val="28"/>
          <w:szCs w:val="28"/>
          <w:shd w:val="clear" w:color="auto" w:fill="FFFFFF"/>
        </w:rPr>
        <w:t>Древнерусский Северо-Восток в IX – начале XI вв.</w:t>
      </w:r>
    </w:p>
    <w:p w:rsidR="00895624" w:rsidRPr="0028763E" w:rsidRDefault="00895624" w:rsidP="00895624">
      <w:pPr>
        <w:ind w:firstLine="709"/>
        <w:rPr>
          <w:iCs/>
          <w:sz w:val="28"/>
          <w:szCs w:val="28"/>
        </w:rPr>
      </w:pPr>
      <w:r w:rsidRPr="0028763E">
        <w:rPr>
          <w:sz w:val="28"/>
          <w:szCs w:val="28"/>
        </w:rPr>
        <w:t xml:space="preserve">3. </w:t>
      </w:r>
      <w:r w:rsidRPr="0028763E">
        <w:rPr>
          <w:color w:val="000000"/>
          <w:sz w:val="28"/>
          <w:szCs w:val="28"/>
          <w:shd w:val="clear" w:color="auto" w:fill="FFFFFF"/>
        </w:rPr>
        <w:t>Русское пространство в XII-XIII вв. и Господин Великий Новгород</w:t>
      </w:r>
      <w:r w:rsidRPr="0028763E">
        <w:rPr>
          <w:sz w:val="28"/>
          <w:szCs w:val="28"/>
        </w:rPr>
        <w:t xml:space="preserve"> </w:t>
      </w:r>
    </w:p>
    <w:p w:rsidR="00895624" w:rsidRPr="0028763E" w:rsidRDefault="00895624" w:rsidP="0089562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Темы докладов и научных сообщений: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1. Понятие феодальной раздробленности. Её предпосылки, этапы и последствия. 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2. </w:t>
      </w:r>
      <w:r w:rsidRPr="0028763E">
        <w:rPr>
          <w:color w:val="000000"/>
          <w:sz w:val="28"/>
          <w:szCs w:val="28"/>
          <w:shd w:val="clear" w:color="auto" w:fill="FFFFFF"/>
        </w:rPr>
        <w:t>Особенности княжеской власти во Владимиро-Суздальском княжестве.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3. Особенности политического и социально-экономического развития Галицко-Волынского княжеств, 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4. Социально-политическое и экономическое устройство Новгородской земли. 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5. Значение эпохи феодальной раздробленности.</w:t>
      </w:r>
    </w:p>
    <w:p w:rsidR="00C478F9" w:rsidRPr="00DC2777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3. Древнерусские земли в </w:t>
      </w:r>
      <w:r w:rsidRPr="00DC2777">
        <w:rPr>
          <w:color w:val="000000"/>
          <w:sz w:val="28"/>
          <w:szCs w:val="28"/>
          <w:shd w:val="clear" w:color="auto" w:fill="FFFFFF"/>
        </w:rPr>
        <w:t>XIII – XI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вв. </w:t>
      </w:r>
      <w:r w:rsidRPr="00DC2777">
        <w:rPr>
          <w:bCs/>
          <w:sz w:val="28"/>
          <w:szCs w:val="28"/>
        </w:rPr>
        <w:t xml:space="preserve">Борьба народов Руси за независимость. – </w:t>
      </w:r>
      <w:r w:rsidR="00723F31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723F31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Монгольская империя и ее завоевания. Битва на Калке.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Батыево нашествие 1236-1242. Похода на Русь (на Северо-Восточную Русь — 1237-1238, на Южную и Юго-Западную Русь 1239-1241).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Золотая Орда и русские земли (подчиненные Орде и независимые от нее).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Формы зависимости русских земель от Золотой Орды — ордынский выход (дань), система выдачи ярлыков на княжения.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Вопрос о роли и оценке Ордынской зависимости в исторической науке.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Создание и развитие Великого княжества Литовского и Русского, его борьба с крестоносцами и ордынцами.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Великое княжение Владимирское — территория вассальная Золотой Орде. Тверь и Москва. «Великая тишина». Дмитрий Донской. Борьба за независимость от Орды. </w:t>
      </w:r>
    </w:p>
    <w:p w:rsidR="00723F31" w:rsidRDefault="00723F31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723F31" w:rsidRPr="0028763E" w:rsidRDefault="00723F31" w:rsidP="00723F31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723F31" w:rsidRPr="0028763E" w:rsidRDefault="00723F31" w:rsidP="00723F31">
      <w:pPr>
        <w:ind w:firstLine="709"/>
        <w:contextualSpacing/>
        <w:rPr>
          <w:rFonts w:ascii="PT Serif" w:hAnsi="PT Serif"/>
          <w:color w:val="000000"/>
          <w:sz w:val="21"/>
          <w:szCs w:val="21"/>
          <w:shd w:val="clear" w:color="auto" w:fill="FFFFFF"/>
        </w:rPr>
      </w:pPr>
      <w:r w:rsidRPr="0028763E">
        <w:rPr>
          <w:bCs/>
          <w:sz w:val="28"/>
          <w:szCs w:val="28"/>
        </w:rPr>
        <w:t xml:space="preserve">1. Древнерусские земли в  </w:t>
      </w:r>
      <w:r w:rsidRPr="0028763E">
        <w:rPr>
          <w:color w:val="000000"/>
          <w:sz w:val="28"/>
          <w:szCs w:val="28"/>
          <w:shd w:val="clear" w:color="auto" w:fill="FFFFFF"/>
        </w:rPr>
        <w:t>XIII – XI</w:t>
      </w:r>
      <w:r w:rsidRPr="0028763E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вв.</w:t>
      </w:r>
      <w:r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</w:p>
    <w:p w:rsidR="00723F31" w:rsidRPr="0028763E" w:rsidRDefault="00723F31" w:rsidP="00723F31">
      <w:pPr>
        <w:ind w:firstLine="709"/>
        <w:contextualSpacing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2. Борьба народов Руси за независимость</w:t>
      </w:r>
    </w:p>
    <w:p w:rsidR="00723F31" w:rsidRPr="0028763E" w:rsidRDefault="00723F31" w:rsidP="00723F31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1.Завоевания Монгольской и</w:t>
      </w:r>
      <w:r>
        <w:rPr>
          <w:color w:val="000000"/>
          <w:sz w:val="28"/>
          <w:szCs w:val="28"/>
          <w:shd w:val="clear" w:color="auto" w:fill="FFFFFF"/>
        </w:rPr>
        <w:t xml:space="preserve">мперии во времена ее основателя </w:t>
      </w:r>
      <w:r w:rsidRPr="0028763E">
        <w:rPr>
          <w:color w:val="000000"/>
          <w:sz w:val="28"/>
          <w:szCs w:val="28"/>
          <w:shd w:val="clear" w:color="auto" w:fill="FFFFFF"/>
        </w:rPr>
        <w:t>Чингисхана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2. Походы хана Западного улуса (улуса Джучи) Батыя на Русь.</w:t>
      </w:r>
      <w:r w:rsidRPr="0028763E">
        <w:rPr>
          <w:color w:val="000000"/>
          <w:sz w:val="28"/>
          <w:szCs w:val="28"/>
        </w:rPr>
        <w:t xml:space="preserve"> 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8763E">
        <w:rPr>
          <w:color w:val="000000"/>
          <w:sz w:val="28"/>
          <w:szCs w:val="28"/>
          <w:shd w:val="clear" w:color="auto" w:fill="FFFFFF"/>
        </w:rPr>
        <w:t>. Последствия нашествия хана Батыя на русских землях.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8763E">
        <w:rPr>
          <w:color w:val="000000"/>
          <w:sz w:val="28"/>
          <w:szCs w:val="28"/>
          <w:shd w:val="clear" w:color="auto" w:fill="FFFFFF"/>
        </w:rPr>
        <w:t>. Положение Западной Руси в XIII-XIV вв.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8763E">
        <w:rPr>
          <w:color w:val="000000"/>
          <w:sz w:val="28"/>
          <w:szCs w:val="28"/>
          <w:shd w:val="clear" w:color="auto" w:fill="FFFFFF"/>
        </w:rPr>
        <w:t>. Золотая Орда в середине XIII-XIV вв.: общая характеристика.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28763E">
        <w:rPr>
          <w:color w:val="000000"/>
          <w:sz w:val="28"/>
          <w:szCs w:val="28"/>
          <w:shd w:val="clear" w:color="auto" w:fill="FFFFFF"/>
        </w:rPr>
        <w:t>. Зависимость русских земель от Золотой Орды: дискуссия в исторической науке</w:t>
      </w: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>Раздел 2. Образование и развитие российского государства.</w:t>
      </w:r>
    </w:p>
    <w:p w:rsidR="00723F31" w:rsidRDefault="00723F31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4. Образование Российского единого государства. - </w:t>
      </w:r>
      <w:r w:rsidR="00723F31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723F31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Положение Северо-Восточной Руси к середине XV в. Иван III.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Развал Золотой Орды. Москва и Крым. Падение ордынской зависимости. Завершение процесса объединения Северо-Восточных и Северо-Западных русских земель вокруг Москвы при Иване III и Василии III. Начало борьбы с Великим княжеством Литовским за западнорусские и южнорусские земли. Социальная система Единого Московского государства.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Система государственного управления при Иване III. Судебник 1497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Софья Палеолог. Поиски новой государственной идеологии. </w:t>
      </w:r>
    </w:p>
    <w:p w:rsidR="00723F31" w:rsidRDefault="00723F31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723F31" w:rsidRPr="0028763E" w:rsidRDefault="00723F31" w:rsidP="00723F3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723F31" w:rsidRPr="00723F31" w:rsidRDefault="00723F31" w:rsidP="00723F31">
      <w:pPr>
        <w:pStyle w:val="a9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Становление Единого Московского государства во второй половине </w:t>
      </w:r>
      <w:r w:rsidRPr="0028763E">
        <w:rPr>
          <w:color w:val="000000"/>
          <w:sz w:val="28"/>
          <w:szCs w:val="28"/>
          <w:shd w:val="clear" w:color="auto" w:fill="FFFFFF"/>
        </w:rPr>
        <w:t>XV</w:t>
      </w: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 – начале </w:t>
      </w:r>
      <w:r w:rsidRPr="0028763E">
        <w:rPr>
          <w:color w:val="000000"/>
          <w:sz w:val="28"/>
          <w:szCs w:val="28"/>
          <w:shd w:val="clear" w:color="auto" w:fill="FFFFFF"/>
        </w:rPr>
        <w:t>XVI</w:t>
      </w: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 вв.</w:t>
      </w:r>
    </w:p>
    <w:p w:rsidR="00723F31" w:rsidRPr="00723F31" w:rsidRDefault="00723F31" w:rsidP="00723F31">
      <w:pPr>
        <w:pStyle w:val="a9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Характеристика государей всея Руси Ивана </w:t>
      </w:r>
      <w:r w:rsidRPr="0028763E">
        <w:rPr>
          <w:color w:val="000000"/>
          <w:sz w:val="28"/>
          <w:szCs w:val="28"/>
          <w:shd w:val="clear" w:color="auto" w:fill="FFFFFF"/>
        </w:rPr>
        <w:t>III</w:t>
      </w: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 и его сына и преемника Василия </w:t>
      </w:r>
      <w:r w:rsidRPr="0028763E">
        <w:rPr>
          <w:color w:val="000000"/>
          <w:sz w:val="28"/>
          <w:szCs w:val="28"/>
          <w:shd w:val="clear" w:color="auto" w:fill="FFFFFF"/>
        </w:rPr>
        <w:t>III </w:t>
      </w:r>
      <w:r w:rsidRPr="00723F31">
        <w:rPr>
          <w:sz w:val="28"/>
          <w:szCs w:val="28"/>
          <w:lang w:val="ru-RU"/>
        </w:rPr>
        <w:t xml:space="preserve"> 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lastRenderedPageBreak/>
        <w:t>1.Геополитическое положение Руси после развала Золотой Орды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Объединение Северо-Восточных и Северо-Западных русских земель вокруг Москвы при Иване III и Василии III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3.Союзничество Москвы и Крымского ханства при Иване III 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4.Отношения  Москвы и Крымского ханства при Василии III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5.Роль Софьи Палеолог в создании новой государственной идеологии. Зарождение концепции «Москва — Третий Рим»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5. Развитие России в XVI в. -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Обострение придворной борьбы после смерти Василия III и линия поведения регента Елены Глинской.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Централизаторские реформы Елены Глинской.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Боярское правление и его итоги.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Новое окружение великого князя Ивана IV, формирование Избранной рады. Алексей Адашев.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Внутренние централизаторские реформы Ивана IV и Избранной рады.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Внешняя политика правительства Избранной рады. Присоединение Поволжья. Начало Ливонской войны. Субъективные и объективные причины падения Избранной рады.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Представления Ивана IV о централизации страны.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Единоличное правление Ивана IV в 1560-1564 гг. Отъезд царя из Москвы в конце 1564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Опричнина. Террор, его смысл, итоги и значение.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Внутренняя жизнь России в 1572-1584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Окончание Ливонской войны.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покорения Сибири.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Смерть Ивана Грозного и итоги его царствования. 1. Внешнеполитическое положение России к середине XV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Отношения России с Казанским и Астраханским ханствами.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Отношения России с Крымом и Турецкой империей.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Завоевание Поволжья в 1550-е гг.Повод, причины, ход и итоги Ливонской войны.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Россия и Сибирское ханство. Освоение Строгоновыми Приуралья. Организация похода отряда Ермака в Сибирь.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Итоги внешней политики России времен Ивана Грозного.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C72B00" w:rsidRPr="0028763E" w:rsidRDefault="00C72B00" w:rsidP="00C72B00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Глинской, Ивана IV и Избранной рады</w:t>
      </w:r>
    </w:p>
    <w:p w:rsidR="00C72B00" w:rsidRPr="0028763E" w:rsidRDefault="00C72B00" w:rsidP="00C72B00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2. Внутренняя жизнь России во второй половине царствования Ивана Грозного</w:t>
      </w:r>
    </w:p>
    <w:p w:rsidR="00C72B00" w:rsidRPr="0028763E" w:rsidRDefault="00C72B00" w:rsidP="00C72B00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3. Внешняя политика России в XVI веке</w:t>
      </w:r>
    </w:p>
    <w:p w:rsidR="00C72B00" w:rsidRPr="0028763E" w:rsidRDefault="00C72B00" w:rsidP="00C72B00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Ивана IV и Избранной рады</w:t>
      </w:r>
      <w:r w:rsidRPr="0028763E">
        <w:rPr>
          <w:sz w:val="28"/>
          <w:szCs w:val="28"/>
        </w:rPr>
        <w:t xml:space="preserve"> 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3.Опричнина: причины и последствия.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 Внешняя политика Ивана IV.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6. Россия в период Смуты начала XVII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>-</w:t>
      </w:r>
      <w:r w:rsidR="00C72B00">
        <w:rPr>
          <w:bCs/>
          <w:sz w:val="28"/>
          <w:szCs w:val="28"/>
        </w:rPr>
        <w:t xml:space="preserve"> 6</w:t>
      </w:r>
      <w:r w:rsidRPr="00DC2777">
        <w:rPr>
          <w:bCs/>
          <w:sz w:val="28"/>
          <w:szCs w:val="28"/>
        </w:rPr>
        <w:t xml:space="preserve"> ч. </w:t>
      </w:r>
    </w:p>
    <w:p w:rsidR="00C72B00" w:rsidRDefault="00C72B00" w:rsidP="00C72B0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Смута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как системный кризис в России конца XVI – начала XVII вв. Причины Смуты.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Смутного времени. Династический кризис.</w:t>
      </w:r>
      <w:r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Царь Федор I. Правитель, а потом царь Борис Годунов. </w:t>
      </w:r>
    </w:p>
    <w:p w:rsidR="00C72B00" w:rsidRDefault="00C478F9" w:rsidP="00C72B0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Начало гражданской войны в России. Крушение Годуновых. Царствование Лжедмитрия 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Боярский заговор во главе с Василием Шуйским. Гибель Лжедмитрия I. Начало царствования Василия IV Шуйского. Внутренняя политика нового царя.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Противоречивое положение Шуйского. Новые самозванцы. Нарастание кризисных явлений, усиление гражданской войны.</w:t>
      </w:r>
    </w:p>
    <w:p w:rsidR="00C478F9" w:rsidRDefault="00C478F9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Борьба Василия Шуйского с восстанием Ивана Болотникова.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Лжедмитрий II («Тушинский вор») и его окружение.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Осада Москвы Лжедмитрием II. Апогей гражданской войны в России.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Военный союз Василия IV Шуйского и шведского короля Карла IX.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Поход русско-шведских войск под руководством М. Скопина-Шуйского и Я.П. Делагарди. Снятие осады с Троице-Сергиева монастыря и Москвы.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Начало польско-литовской интервенции. Осада Смоленска.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Разгром русско-шведских войск под Клушино. Свержение Василия Шуйского с престола. Семибоярщина — правительство Боярской думы. Приглашение на московский престол сына Сигизмунда III королевича Владислава.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Падение Смоленска. Оккупация отрядом Я.П. Делагарди Новгорода, создание вассального Швеции Новгородского государства.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Гибель Лжедмитрия II.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Россия на грани гибели. Польско-литовская интервенция в Россию на завершающем этапе Смуты. Оккупация Чернигово-Северской земли, Смоленщины и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Шведская интервенция. Создание вассального от Швеции Новгородского государства. Причины перерастания гражданской войны в России в национально-освободительную войну. Позиция церкви. Позиция городов.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Создание Первого ополчения. Прокопий Ляпунов, Дмитрий Трубецкой, Иван Заруцкий. Совет всей земли.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в Москве 19 марта 1619 г. Гибель московского посада.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Неудачная осада Москвы Первым ополчением. Противоречия дворян и казаков. Убийство казаками Прокопия Ляпунова. Фактический конец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Кузьма Минин и Нижегородская земская изба.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создания Второго ополчения. Дмитрий Михайлович Пожарский.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Состав, организация, программа Второго ополчения. Переход из Нижнего Новгорода в Ярославль.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Отношения лидеров Второго ополчения с Дмитрием Трубецким и Иваном Заруцким.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 Второго ополчения на Москву. Сражения с войсками Яна Ходкевича. Соединение Второго и остатков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Освобождение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Земский собор 1613 г. Избрание на царство Михаила Романова.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Прекращение интервенций в Россию. Столбовский договор 1617 г. со Швецией. Деулинское перемирие с Речью Посполитой 1618 г. Итоги Смутного времени. Положение царя Михаила Романова в первые годы после Смуты. Его окружение. Отношения с лидерами Второго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Филарет Романов. Его роль в конце Смуты. Патриарх и соправитель царя Михаила в 1619-1633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Внутренняя политика в годы царствования Михаила Романова (1613-1645).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Внешняя политика России при Михаиле Романове. Смоленская война. Азовское сидение донских казаков.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царствования Михаила Романова.</w:t>
      </w:r>
    </w:p>
    <w:p w:rsidR="00C72B00" w:rsidRDefault="00C72B00" w:rsidP="00C72B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Вопросы: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 Предпосылки Смутного времени.   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Основные этапы Смутного времени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3. Итоги Смутного времени</w:t>
      </w:r>
    </w:p>
    <w:p w:rsidR="00C72B00" w:rsidRPr="0028763E" w:rsidRDefault="00C72B00" w:rsidP="00C72B00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 Причины и движущие силы Смуты - системного кризиса в России конца XVI – начала XVII вв.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Характеристика личности Лжедмитрия I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 Царствование Василия IV Шуйского в 1606-1610 гг.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4. Семибоярщина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5. Заключительный этап Смуты (1611-1618): трансформация гражданской войны в войну национально освободительную.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6. Итоги Смутного времени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7. Земский собор 1613 г. Избрание на царство Михаила Романова, особенности его внутренней и внешней политики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7. Развитие России в XVII веке. 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Особенности развития России в XVII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Старое и новое в русской экономике.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Социальная структура российского населения.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Два этапа развития русской государственности в XVII в. Земская монархия первой половины XVII в. Установление самодержавия во второй половине XVII в. Царь Алексей Михайлович, воспитание, характер, обстоятельства вступления на престол.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царствования. Курс Бориса Морозова и его последствия.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Принятие Соборного Уложения 1649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Западное влияние в царствование Алексея Михайловича.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Преобразования государственного управления.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Военные реформы.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Алексей Михайлович и патриарх Никон.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Успехи централизации России. Установление самодержавия. 1. Международное положение и задачи внешней политики России к середине XVII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Положение Украины в составе Речи Посполитой. Запорожское казачество. Причины восстания Богдана Хмельницкого.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Украинская казачья старшина и Россия.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 вступления России в войну с Речью Посполитой за Украину.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Ход и итоги войны. Андрусовское перемирие 1667 г. Причины, ход и итоги. Русско-шведской войны 1656-1658 гг. Кардисский мир 1661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Вмешательство Турции в дела Украины. Война России с Турцией в царствование Федора III Алексеевича. Бахчисарайский договор 1681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Внешняя политика России времен регентства Софьи. Вечный мир с Речью Посполитой 1686 г. Крымские походы В.В. Голицына 1687 и 1689 гг.  Освоение Сибири во второй половине XVII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Итоги внешней политики России второй половины XVII в. Укрепление международного положения России. Рост ее территории.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>Отношения государства и православной церкви в XVII в. Причины церковной реформы патриарха Никона.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Содержание церковной реформы и причины ее неприятия часть русского населения.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Движение старообрядцев. Протопоп Аввакум. Соловецкое восстание.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Крушение Никона.</w:t>
      </w:r>
      <w:r w:rsidRPr="00DC2777">
        <w:rPr>
          <w:color w:val="000000"/>
          <w:sz w:val="28"/>
          <w:szCs w:val="28"/>
        </w:rPr>
        <w:t xml:space="preserve"> 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Причины, характер и формы народных восстаний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Городские восстания.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под предводительством Степана Разина. Его причины, этапы, итоги и значение.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Состояние и тенденции развития России в XVII в.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Особенности и основные итоги правления Алексея Михайловича Романова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Освоение просторов Западной и Восточной Сибири в XVII в.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Внешняя политика России в XVII в.</w:t>
      </w:r>
    </w:p>
    <w:p w:rsidR="00C72B00" w:rsidRPr="00C72B00" w:rsidRDefault="00C72B00" w:rsidP="00C72B00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Темы докладов и научных сообщений:</w:t>
      </w:r>
    </w:p>
    <w:p w:rsidR="00C72B00" w:rsidRPr="00C72B00" w:rsidRDefault="00C72B00" w:rsidP="00C72B00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Особенности экономической жизни России в XVII в.</w:t>
      </w:r>
    </w:p>
    <w:p w:rsidR="00C72B00" w:rsidRPr="00C72B00" w:rsidRDefault="00C72B00" w:rsidP="00C72B00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Специфика  социального строя России XVII в.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Внутренняя политика </w:t>
      </w:r>
      <w:r w:rsidRPr="00C72B00">
        <w:rPr>
          <w:rFonts w:eastAsia="Times New Roman"/>
          <w:sz w:val="28"/>
          <w:szCs w:val="28"/>
          <w:lang w:eastAsia="ru-RU"/>
        </w:rPr>
        <w:t>Алексея Михайловича Романова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 Внешняя политика России второй половины XVII в.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Церковная реформа патриарха Никона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6. Причины, характер и формы народных восстаний XVII в.</w:t>
      </w:r>
    </w:p>
    <w:p w:rsidR="00C478F9" w:rsidRPr="00DC2777" w:rsidRDefault="00C478F9" w:rsidP="00C478F9">
      <w:pPr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8. Россия в эпоху преобразований Петра I. -</w:t>
      </w:r>
      <w:r w:rsidR="00C72B00">
        <w:rPr>
          <w:bCs/>
          <w:sz w:val="28"/>
          <w:szCs w:val="28"/>
        </w:rPr>
        <w:t xml:space="preserve"> 6</w:t>
      </w:r>
      <w:r w:rsidRPr="00DC2777">
        <w:rPr>
          <w:bCs/>
          <w:sz w:val="28"/>
          <w:szCs w:val="28"/>
        </w:rPr>
        <w:t xml:space="preserve"> ч.</w:t>
      </w:r>
    </w:p>
    <w:p w:rsidR="00C478F9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Переход от сословно-представительной к абсолютной монархии;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Стрелецкий бунт 1682 г. и приход к власти клана Милославских;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Свержение Софьи и переход власти к Нарышкиным;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«Великое посольство» 1697-1698 гг. – ориентация на Запад;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Государственные реформы Петра I и новая (абсолютистская) модель государственности;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Дело царевича Алексея и Указ о престолонаследии 1722 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Преобразования в области культуры и «европеизация быта»; Церковная реформа;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Мобилизационный характер экономического развития России первой четверти XVIII в.;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Государство — главный инициатор развития промышленного производства (система откупов и подрядов); Значение, последствия и цена петровских реформ.   Внешняя политика Петра I: азовские походы и Великое посольство, Северная война, Прутский и Каспийские походы;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Русско-турецкий Константинопольский договор 1724 г.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Диспут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1.Предпосылки и факторы петровских преобразований 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2.Внутренняя политика Петра </w:t>
      </w:r>
      <w:r w:rsidRPr="0028763E">
        <w:rPr>
          <w:rStyle w:val="a6"/>
          <w:color w:val="000000"/>
          <w:sz w:val="28"/>
          <w:szCs w:val="28"/>
          <w:shd w:val="clear" w:color="auto" w:fill="FFFFFF"/>
        </w:rPr>
        <w:t>I</w:t>
      </w:r>
      <w:r w:rsidRPr="0028763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72B00" w:rsidRPr="0028763E" w:rsidRDefault="00C72B00" w:rsidP="00C72B00">
      <w:pPr>
        <w:ind w:firstLine="709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3.Внешняя политика Петра </w:t>
      </w:r>
      <w:r w:rsidRPr="0028763E">
        <w:rPr>
          <w:rStyle w:val="a6"/>
          <w:color w:val="000000"/>
          <w:sz w:val="28"/>
          <w:szCs w:val="28"/>
          <w:shd w:val="clear" w:color="auto" w:fill="FFFFFF"/>
        </w:rPr>
        <w:t>I</w:t>
      </w:r>
    </w:p>
    <w:p w:rsidR="00C72B00" w:rsidRPr="0028763E" w:rsidRDefault="00C72B00" w:rsidP="00C72B00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1.Стрелецкий бунт 1682 г. и приход к власти клана Милославских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Свержение Софьи и переход власти к Нарышкиным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Государственные реформы Петра </w:t>
      </w:r>
      <w:r w:rsidRPr="0028763E">
        <w:rPr>
          <w:bCs/>
          <w:sz w:val="28"/>
          <w:szCs w:val="28"/>
        </w:rPr>
        <w:t>I</w:t>
      </w:r>
    </w:p>
    <w:p w:rsidR="00C72B00" w:rsidRDefault="00C72B00" w:rsidP="00C72B00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4.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Преобразования в области культуры и быта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5. </w:t>
      </w:r>
      <w:r w:rsidRPr="0028763E">
        <w:rPr>
          <w:color w:val="000000"/>
          <w:sz w:val="28"/>
          <w:szCs w:val="28"/>
          <w:shd w:val="clear" w:color="auto" w:fill="FFFFFF"/>
        </w:rPr>
        <w:t>Внешняя политика Петра I</w:t>
      </w:r>
    </w:p>
    <w:p w:rsidR="00C478F9" w:rsidRPr="00DC2777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9. Развитие России во второй четверти XVIII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</w:t>
      </w:r>
    </w:p>
    <w:p w:rsidR="00C478F9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 дворцовых переворотов;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Особая роль гвардии;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Проблема фаворитизма;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Верховный совет и судьба «кондиций»;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Анна Иоанновна и «бироновщина»;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Правление Елизаветы Петровны;</w:t>
      </w:r>
      <w:r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Борьба дворян за отмену обязательной службы и Указ о вольности дворянской;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Дворцовый переворот 1762 г. и его последствия. Две модели промышленно-торговой политики;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Унификация норм сыска, прикрепление крестьян по всей территории государства (государственные крестьяне и «паспортная система»), расширение прав помещиков в отношении крестьян;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Колебания в области политики меркантилизма;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Недостатки трехпольной системы и крестьянская колонизация Сибири;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Формирование внутреннего рынка (отмена внутренних таможенных пошлин, первые кредитные учреждения, три промышленных региона, водные пути сообщения); Социальные движения первой половины XVIII в. Территориальное расширение России в первой половине XVIII в.; Польский вопрос и война с Польшей 1733-1735 гг.;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Русско-турецкая война 1735-1739 гг. и Белградский договор;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Русско-шведская война 1741-1743 гг. и Абосский договор;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присоединения Казахстана к России;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Россия в Семилетней войне.</w:t>
      </w:r>
    </w:p>
    <w:p w:rsidR="00C72B00" w:rsidRDefault="00C72B00" w:rsidP="00C72B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C72B00" w:rsidRDefault="00C72B00" w:rsidP="00C72B00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1.Особенности периода дворцовых переворотов, причины, хронология</w:t>
      </w:r>
    </w:p>
    <w:p w:rsidR="00C72B00" w:rsidRPr="00C72B00" w:rsidRDefault="00C72B00" w:rsidP="00C72B00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2.Социально-экономическое развитие России первой половины </w:t>
      </w:r>
      <w:r w:rsidRPr="00C72B00">
        <w:rPr>
          <w:rFonts w:eastAsia="Times New Roman"/>
          <w:bCs/>
          <w:sz w:val="28"/>
          <w:szCs w:val="28"/>
          <w:lang w:eastAsia="ru-RU"/>
        </w:rPr>
        <w:t>XVIII в.</w:t>
      </w:r>
    </w:p>
    <w:p w:rsidR="00C72B00" w:rsidRPr="00C72B00" w:rsidRDefault="00C72B00" w:rsidP="00C72B00">
      <w:pPr>
        <w:suppressAutoHyphens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3.Внешняя политика в период дворцовых переворотов.</w:t>
      </w:r>
    </w:p>
    <w:p w:rsidR="00C72B00" w:rsidRPr="00C72B00" w:rsidRDefault="00C72B00" w:rsidP="00C72B00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1.Роль гвардии в дворцовых переворотах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2.Анна Иоанновна и «бироновщина»</w:t>
      </w:r>
      <w:r w:rsidRPr="00C72B00">
        <w:rPr>
          <w:rFonts w:ascii="PT Serif" w:eastAsia="Times New Roman" w:hAnsi="PT Serif"/>
          <w:color w:val="000000"/>
          <w:sz w:val="28"/>
          <w:szCs w:val="28"/>
          <w:lang w:eastAsia="ru-RU"/>
        </w:rPr>
        <w:t xml:space="preserve"> 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3.Правление Елизаветы Петровны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 xml:space="preserve">4. Социально-экономическое развитие России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первой половины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 XVIII в.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>5. Особенности внешней политики России второй четверти XVIII в.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10. Правление Екатерины Великой.</w:t>
      </w:r>
      <w:r w:rsidRPr="00DC2777">
        <w:rPr>
          <w:bCs/>
          <w:sz w:val="28"/>
          <w:szCs w:val="28"/>
        </w:rPr>
        <w:t xml:space="preserve"> Особенности внутренней и внешней политики России второй половины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XVIII в. </w:t>
      </w:r>
      <w:r w:rsidRPr="00DC2777">
        <w:rPr>
          <w:bCs/>
          <w:sz w:val="28"/>
          <w:szCs w:val="28"/>
        </w:rPr>
        <w:t xml:space="preserve">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 формирования политики «просвещенного абсолютизма» в России;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Уложенная комиссия 1767-1768 гг.;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Система фаворитизма: плюсы и минусы;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Секуляризация власти и концепция просвещенной монархии;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«Золотой век дворянства» («Жалованная грамота российскому дворянству» 1785 г.);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Реформы Екатерины II: секуляризация церковных земель; земельное межевание; губернская реформа 1775 г., «Жалованная грамота городам» 1785 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Реформа народного образования;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Последствия екатерининской политики. Общий вектор экономической политики государства: освобождение гильдейского купечества от подушной подати и рекрутской повинности; разрешение беспрепятственного заведения промышленных станов; освобождение мануфактуристов от обязательных поставок металла в казну; отмена торговых и промышленных монополий;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Урал — новый центр металлообработки;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Рост текстильной промышленности </w:t>
      </w:r>
      <w:r w:rsidR="00C478F9" w:rsidRPr="00DC2777">
        <w:rPr>
          <w:color w:val="000000"/>
          <w:sz w:val="28"/>
          <w:szCs w:val="28"/>
          <w:shd w:val="clear" w:color="auto" w:fill="FFFFFF"/>
        </w:rPr>
        <w:lastRenderedPageBreak/>
        <w:t>(Иваново);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Отраслевая специализация внутренней и внешней торговли;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Финансовая (формирование банковской системы и появление бумажных денег) и налоговая реформа (взлет налогового бремени);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Новые тенденции в развитии сельского хозяйства: переход поместного дворянства нечерноземной полосы с барщины на оброк; рост отходничества и промыслов; рост товарности помещичьего хозяйства в черноземной зоне. Территориальная экспансия России второй половины XVIII в.;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Основные направления внешней политики России;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Русско-турецкие войны: причины и итоги;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Присоединение Крыма;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Разделы Польши: плюсы и минусы;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Русско-шведская война 1788-1790 гг.;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Политика вооруженного нейтралитета;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Георгиевский трактат 1783 г.  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Период правления Павла 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«непросвещенный абсолютизм» или военно-полицейская диктатура»?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Попытки восстановления петровских порядков: наведение порядка в армии, административная реформа, ограничение дворянских привилегий;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Новый закон о престолонаследии — попытка закрыть эпоху дворцовых переворотов;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Попытки ограничить крепостнический произвол: указ о трехдневной барщине, запрет продажи безземельных и дворовых крестьян, а также без земли украинских крестьян, восстановление присяги крестьян императору;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во второй антифранцузской коалиции;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Смена внешнеполитического курса: от союза с Англией к союзу с Францией;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Дворцовый переворот и убийство императора Павла I.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Приход к власти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Социально-экономические и политические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Внешняя политика Екатерины Великой 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Правление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внутренняя и внешняя политика</w:t>
      </w:r>
    </w:p>
    <w:p w:rsidR="00C72B00" w:rsidRPr="00C72B00" w:rsidRDefault="00C72B00" w:rsidP="00C72B00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Личность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Внутренние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Основные направления внешней политики России</w:t>
      </w:r>
      <w:r w:rsidRPr="00C72B00">
        <w:rPr>
          <w:rFonts w:eastAsia="Times New Roman"/>
          <w:sz w:val="28"/>
          <w:szCs w:val="28"/>
          <w:lang w:eastAsia="ru-RU"/>
        </w:rPr>
        <w:t xml:space="preserve"> 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во время правления </w:t>
      </w:r>
      <w:r w:rsidRPr="00C72B00">
        <w:rPr>
          <w:rFonts w:eastAsia="Times New Roman"/>
          <w:sz w:val="28"/>
          <w:szCs w:val="28"/>
          <w:lang w:eastAsia="ru-RU"/>
        </w:rPr>
        <w:t xml:space="preserve">Екатерины Великой 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Внутренняя и внешняя политика 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11. Развитие России в первой половине XIX в. 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9D4732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Личность императора Александра I. Главные задачи правления Александра  I;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«Дней Александровых прекрасное начало»: «Жалованная грамота российскому народу»;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Негласный комитет и Непременный совет;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управления: учреждение министерств, создание Госсовета и пр.;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А.А. Аракчеев и реорганизация армии в начале XIX в.;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Военные поселения и </w:t>
      </w:r>
      <w:r w:rsidR="00C478F9" w:rsidRPr="00DC2777">
        <w:rPr>
          <w:color w:val="000000"/>
          <w:sz w:val="28"/>
          <w:szCs w:val="28"/>
          <w:shd w:val="clear" w:color="auto" w:fill="FFFFFF"/>
        </w:rPr>
        <w:lastRenderedPageBreak/>
        <w:t>«аракчеевщина»;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Конституционные проекты;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Последствия политики Александра I.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DC2777">
        <w:rPr>
          <w:bCs/>
          <w:sz w:val="28"/>
          <w:szCs w:val="28"/>
        </w:rPr>
        <w:t>первой половине XIX в</w:t>
      </w:r>
      <w:r w:rsidRPr="00DC2777">
        <w:rPr>
          <w:color w:val="000000"/>
          <w:sz w:val="28"/>
          <w:szCs w:val="28"/>
          <w:shd w:val="clear" w:color="auto" w:fill="FFFFFF"/>
        </w:rPr>
        <w:t>. Кризис крепостнической системы: рост отходничества и крестьянских повинностей, появление слоя «капиталистых крестьян», отмирание посессионной мануфактуры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Правительственная политика в крестьянском вопросе: указ о «вольных хлебопашцах» 1803 г.; крестьянская реформа в прибалтийских губерниях, реформа государственной деревни 1837-1841 гг., указ 1842 г. об «обязанных крестьянах», инвентарная реформа в Юго-западном крае 1847-1852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водного и гужевого транспорта;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Финансовые реформы: бюджетная и налоговая политика М.М. Сперанского, реформа Е.Ф. Канкрина 1839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ярмарочной торговли, распространение гостиных дворов и появление торговой рекламы;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Расцвет торговли вразнос (коробейники и офени);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Расширения внешнеторговых связей России. 1. Основные этапы внешней политики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 3-й и 4-й антифранцузских коалициях;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Тильзитский мирный договор (1807 г.) и его последствия для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Русско-шведская война 1808-1809 гг. и присоединение Финляндии;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с Ираном (1804-1813 гг.): присоединение к России основной части Азербайджана и Дагестана;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Русско-турецкая война 1806-1812 гг.: вхождение в состав Российской империи Бессарабии и Западной Грузии;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Отечественная война 1812 г.: миф о превентивном ударе Наполеона;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Факторы победы русского народа над наполеоновской армией;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Заграничный поход 1813-1814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Венский конгресс и создание Священного Союза: сохранение границ и династий, борьба с революционным и освободительным движением. Причины формирования дворянской оппозиции правлению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спасения» — первая организация будущих декабристов;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благоденствия» и восстание Семеновского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«Северное» и «Южное» общества: организационная структура; «Конституция» Н. Муравьева и «Русская Правда» П. Пестеля; От инакомыслия к инакодействию: восстание на Сенатской площади и выступление Черниговского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и последствия восстания;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Русская мысль после 14 декабря 1825 г.: теория официальной народности, славянофильство и западничество;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«Философическое письмо» П.Я. Чаадаева и литературные салоны 1830-х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Образование Кирилло-Мефодиевского общества на Украине (1845-1846 гг.);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Деятельность «кружка» петрашевцев в Петербурге (1845-1849 гг.). </w:t>
      </w:r>
    </w:p>
    <w:p w:rsidR="00C478F9" w:rsidRPr="00DC2777" w:rsidRDefault="00C478F9" w:rsidP="00C478F9">
      <w:pPr>
        <w:ind w:firstLine="709"/>
        <w:contextualSpacing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«контролируемой модернизации» Николая I: Собственная его императорского величества канцелярия и высшие государственные комитеты;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перехода от государственного западничества на почвенные рельсы развития;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Формализация и универсализация управленческих технологий: кодификация права («Полное собрание законов» в 45-ти томах); новые принципы чиновничьей кооптации; милитаризация гражданского управления;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Миф о Николае I как о жесточайшем деспоте и тиране, и о России как «тюрьме народов»;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Идеология «официальной народности» и контрреформы Николая I в сфере образования (ликвидация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автономии университетов и их превращение из научно-учебных заведений в учебные, восстановление сословности образования);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Бюрократизация и «жандармеризация» страны: дисфункция институтов государственной власти, коррупция и пр.</w:t>
      </w:r>
      <w:r w:rsidRPr="00DC2777">
        <w:rPr>
          <w:color w:val="000000"/>
          <w:sz w:val="28"/>
          <w:szCs w:val="28"/>
        </w:rPr>
        <w:t xml:space="preserve">;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реализации государственного курса Николая I.  Апогей геополитического могущества Российской империи в 1830-1840-е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легитимизма: успехи и провалы;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Восточный вопрос: от греческого восстания до Андрианопольского мира;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Русско-турецкая война 1828-1829 гг. и Ункиар-Искелесийский союзный договор 1833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Русско-персидская война 1826-1828 гг. как составляющая восточного кризиса: Туркманчайский мирный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Лондонские конференции 1840-141 гг.: принципы «нейтрализации» черноморских проливов и общеевропейского контроля над ними;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Крымская война: причины и итоги;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Парижский мирный договор и его последствия;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Кавказская война, мюридизм и имамат Шамиля;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присоединение Казахстана к России и первые экспедиции в Среднюю Азию.</w:t>
      </w:r>
    </w:p>
    <w:p w:rsidR="00C478F9" w:rsidRDefault="00C478F9" w:rsidP="00C478F9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>Личность императора, важнейшие внутренние мероприятия, Царство Польское и Западная Русь, воссоединение униатов в 1839 году, Восточная война.</w:t>
      </w:r>
    </w:p>
    <w:p w:rsidR="009D4732" w:rsidRDefault="009D4732" w:rsidP="00C478F9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1.Внутренняя и внешняя политика Александра 1.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2.Движение декабристов: цели, организационная структура, программы, итог.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3.Внутренняя и внешняя политика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Николая I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4.Социально-экономическое развитие России </w:t>
      </w:r>
      <w:r w:rsidRPr="0028763E">
        <w:rPr>
          <w:bCs/>
          <w:sz w:val="28"/>
          <w:szCs w:val="28"/>
        </w:rPr>
        <w:t>первой половины XIX в.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Особенности внутриполитической деятельности Александра I 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2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3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А.А. Аракчеев и реорганизация армии в начале XIX в.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Основные этапы внешней политики Александра I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Отечественная война 1812 г.: причины, ход, итоги 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 </w:t>
      </w:r>
      <w:r w:rsidRPr="0028763E">
        <w:rPr>
          <w:color w:val="000000"/>
          <w:sz w:val="28"/>
          <w:szCs w:val="28"/>
          <w:shd w:val="clear" w:color="auto" w:fill="FFFFFF"/>
        </w:rPr>
        <w:t>Движение декабристов: цели, организационная структура, программы, итог.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7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Внутренняя политика «контролируемой модернизации» Николая I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8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28763E">
        <w:rPr>
          <w:bCs/>
          <w:sz w:val="28"/>
          <w:szCs w:val="28"/>
        </w:rPr>
        <w:t>первой половине XIX в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</w:p>
    <w:p w:rsidR="002C6E33" w:rsidRPr="0028763E" w:rsidRDefault="002C6E33" w:rsidP="002C6E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 </w:t>
      </w:r>
      <w:r w:rsidRPr="0028763E">
        <w:rPr>
          <w:bCs/>
          <w:sz w:val="28"/>
          <w:szCs w:val="28"/>
        </w:rPr>
        <w:t xml:space="preserve">Особенности внешней политики Николая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I</w:t>
      </w:r>
    </w:p>
    <w:p w:rsidR="00C478F9" w:rsidRPr="00DC2777" w:rsidRDefault="00C478F9" w:rsidP="00C478F9">
      <w:pPr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12. Россия во второй половине XIX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>-</w:t>
      </w:r>
      <w:r w:rsidR="002C6E33">
        <w:rPr>
          <w:bCs/>
          <w:sz w:val="28"/>
          <w:szCs w:val="28"/>
        </w:rPr>
        <w:t xml:space="preserve"> 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Правление Александра II: противоречие между либеральным характером реформ и сословной моделью государственности;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«Оттепель» перед реформами;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Отмена крепостного права и крестьянское самоуправление;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Земская и городская реформы;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Судебная реформа;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Военные реформы Д.А. Милютина и введение всеобщей воинской повинности (1874 г.);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Унификация административной модели Российской империи;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Последствия </w:t>
      </w:r>
      <w:r w:rsidR="00C478F9" w:rsidRPr="00DC2777">
        <w:rPr>
          <w:color w:val="000000"/>
          <w:sz w:val="28"/>
          <w:szCs w:val="28"/>
          <w:shd w:val="clear" w:color="auto" w:fill="FFFFFF"/>
        </w:rPr>
        <w:lastRenderedPageBreak/>
        <w:t xml:space="preserve">государственных реформ периода правления Александра II: «диктатура сердца» М.Т. Лорис-Меликова и убийство императора Александра II. </w:t>
      </w:r>
    </w:p>
    <w:p w:rsidR="00C478F9" w:rsidRPr="00DC2777" w:rsidRDefault="00C478F9" w:rsidP="00C478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Общественное движение второй половины </w:t>
      </w:r>
      <w:r w:rsidRPr="00DC2777">
        <w:rPr>
          <w:bCs/>
          <w:sz w:val="28"/>
          <w:szCs w:val="28"/>
        </w:rPr>
        <w:t>XIX в</w:t>
      </w:r>
      <w:r w:rsidRPr="00DC2777">
        <w:rPr>
          <w:sz w:val="28"/>
          <w:szCs w:val="28"/>
        </w:rPr>
        <w:t xml:space="preserve">. </w:t>
      </w:r>
      <w:r w:rsidRPr="00DC2777">
        <w:rPr>
          <w:color w:val="000000"/>
          <w:sz w:val="28"/>
          <w:szCs w:val="28"/>
          <w:shd w:val="clear" w:color="auto" w:fill="FFFFFF"/>
        </w:rPr>
        <w:t>Два центра общественной мысли: Вольная типография в Лондоне (А.И. Герцен) и журнал «Современник» в Петербурге (Н.Г. Чернышевский);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Основные этапы радикального движения: от пропаганды к террору;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Народничество («общинный социализм»): идеологические платформы (анархо-социалистическая, либерально-революционная и социально-революционная) и организационные формы (от кружков – к конспиративной организации);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«Нечаевщина»;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Хождение в народ и теория «малых дел»;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«Народная воля» и «Черный передел»;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Зарождение рабочего движения и первые марксистские кружки;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Русский либерализм: земства, университеты, адвокатура и пр.;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Консервативная мысль России: от критики либерального реформаторства — к защите традиционных основ государственности.</w:t>
      </w:r>
    </w:p>
    <w:p w:rsidR="00C478F9" w:rsidRDefault="00C478F9" w:rsidP="00C478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Александр II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консервативный вариант модернизации России. Выбор политического курса: от славянофильских проектов Земского собора — к консерватизму: Манифест «О незыблемости самодержавия» и «Положение о мерах к сохранению государственной безопасности и общественного спокойствия»;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Программа консервативной стабилизации и нравственного перевоспитания общества (К.П. Победоносцев);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Обновление высшего звена бюрократии и борьба с коррупцией;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Реформы центральных органов: укрепление Государственного совета и Комитета министров, ликвидация всех отделений Собственной его императорского величества канцелярии, реорганизация Департамента полиции, создание розыскных (охранных) отделений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Изменения в системе местного управления: «Положение о земских участковых начальниках» (1889 г.), «Положение о губернских и уездных земских учреждениях» (1890 г.) и Городовое положение (1892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Контрреформы в сфере образования, цензуры и суда;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Укрепление армии и военно-морского флота;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государственных реформ периода правления Александра III.</w:t>
      </w:r>
    </w:p>
    <w:p w:rsidR="002C6E33" w:rsidRDefault="002C6E33" w:rsidP="00C47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 xml:space="preserve">Внешняя политика России </w:t>
      </w:r>
      <w:r w:rsidRPr="002C6E33">
        <w:rPr>
          <w:rFonts w:eastAsia="Times New Roman"/>
          <w:bCs/>
          <w:sz w:val="28"/>
          <w:szCs w:val="28"/>
          <w:lang w:eastAsia="ru-RU"/>
        </w:rPr>
        <w:t>во второй половине XIX в.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 xml:space="preserve">Опыт либерального реформирования при Александре II 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Александр II</w:t>
      </w: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: консервативный вариант модернизации России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Общественное движение второй половины </w:t>
      </w:r>
      <w:r w:rsidRPr="002C6E33">
        <w:rPr>
          <w:rFonts w:eastAsia="Times New Roman"/>
          <w:bCs/>
          <w:sz w:val="28"/>
          <w:szCs w:val="28"/>
          <w:lang w:eastAsia="ru-RU"/>
        </w:rPr>
        <w:t>XIX в</w:t>
      </w:r>
      <w:r w:rsidRPr="002C6E33">
        <w:rPr>
          <w:rFonts w:eastAsia="Times New Roman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Социально-экономическое развитие России второй половины </w:t>
      </w:r>
      <w:r w:rsidRPr="002C6E33">
        <w:rPr>
          <w:rFonts w:eastAsia="Times New Roman"/>
          <w:bCs/>
          <w:sz w:val="28"/>
          <w:szCs w:val="28"/>
          <w:lang w:eastAsia="ru-RU"/>
        </w:rPr>
        <w:t>XIX в</w:t>
      </w:r>
      <w:r w:rsidRPr="002C6E33">
        <w:rPr>
          <w:rFonts w:eastAsia="Times New Roman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Внешняя политика России второй половины </w:t>
      </w:r>
      <w:r w:rsidRPr="002C6E33">
        <w:rPr>
          <w:rFonts w:eastAsia="Times New Roman"/>
          <w:bCs/>
          <w:sz w:val="28"/>
          <w:szCs w:val="28"/>
          <w:lang w:eastAsia="ru-RU"/>
        </w:rPr>
        <w:t>XIX в</w:t>
      </w:r>
      <w:r w:rsidRPr="002C6E33">
        <w:rPr>
          <w:rFonts w:eastAsia="Times New Roman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1. Предпосылки реформ Александра </w:t>
      </w:r>
      <w:r w:rsidRPr="002C6E33">
        <w:rPr>
          <w:sz w:val="28"/>
          <w:szCs w:val="28"/>
          <w:lang w:eastAsia="ru-RU"/>
        </w:rPr>
        <w:t>II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2.Содержание и значение реформ Александра </w:t>
      </w:r>
      <w:r w:rsidRPr="002C6E33">
        <w:rPr>
          <w:sz w:val="28"/>
          <w:szCs w:val="28"/>
          <w:lang w:eastAsia="ru-RU"/>
        </w:rPr>
        <w:t>II.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3. Социально-экономическое развитие пореформенной России. 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 Идеология и практика революционного народничества.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5. Контрреформы Александра </w:t>
      </w:r>
      <w:r w:rsidRPr="002C6E33">
        <w:rPr>
          <w:sz w:val="28"/>
          <w:szCs w:val="28"/>
          <w:lang w:eastAsia="ru-RU"/>
        </w:rPr>
        <w:t>III.</w:t>
      </w:r>
      <w:r w:rsidRPr="002C6E33">
        <w:rPr>
          <w:rFonts w:eastAsia="Times New Roman"/>
          <w:sz w:val="28"/>
          <w:szCs w:val="28"/>
          <w:lang w:eastAsia="ru-RU"/>
        </w:rPr>
        <w:t xml:space="preserve">. 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6. Внешняя политика России во второй половине 19 в. </w:t>
      </w:r>
    </w:p>
    <w:p w:rsidR="00C478F9" w:rsidRPr="00DC2777" w:rsidRDefault="00C478F9" w:rsidP="00C478F9">
      <w:pPr>
        <w:ind w:left="720"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13. Россия на рубеже XIX-XX в. – </w:t>
      </w:r>
      <w:r w:rsidR="002C6E33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</w:rPr>
        <w:t xml:space="preserve">Личность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Николая II.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sz w:val="28"/>
          <w:szCs w:val="28"/>
        </w:rPr>
        <w:t xml:space="preserve">Внутренняя и внешняя политика Николая </w:t>
      </w:r>
      <w:r w:rsidR="00C478F9" w:rsidRPr="00DC2777">
        <w:rPr>
          <w:rFonts w:eastAsia="Times"/>
          <w:sz w:val="28"/>
          <w:szCs w:val="28"/>
        </w:rPr>
        <w:t>II</w:t>
      </w:r>
      <w:r w:rsidR="00C478F9" w:rsidRPr="00DC2777">
        <w:rPr>
          <w:sz w:val="28"/>
          <w:szCs w:val="28"/>
        </w:rPr>
        <w:t xml:space="preserve">.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Трудности модернизации и социальные кризисы.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Идейные течения в России. Кризис политики самодержавия и причины Революции 1905–1907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Русско-японская война.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«Весна Святополк-Мирского».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«Кровавое воскресенье».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Нарастание революции.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Октябрьская стачка и Манифест 17 октября.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Декабрьское вооруженное восстание.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Первая и вторая Думы.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Переворот 3 июня и итоги Первой русской революции. </w:t>
      </w:r>
    </w:p>
    <w:p w:rsidR="00C478F9" w:rsidRPr="00DC2777" w:rsidRDefault="00C478F9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П. Столыпин и задачи его политики.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Аграрные реформы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Третья дума и кризис политики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Экономический подъем в России и его результаты. «Реакция».  Общественный подъем</w:t>
      </w:r>
      <w:r w:rsidRPr="00DC2777">
        <w:rPr>
          <w:color w:val="000000"/>
          <w:sz w:val="28"/>
          <w:szCs w:val="28"/>
        </w:rPr>
        <w:t>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Вступление России в Антанту и подготовка к войне.  </w:t>
      </w:r>
    </w:p>
    <w:p w:rsidR="00C478F9" w:rsidRPr="00DC2777" w:rsidRDefault="00C478F9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</w:rPr>
        <w:t xml:space="preserve">Россия в Первой мировой войне: </w:t>
      </w:r>
      <w:r w:rsidRPr="00DC2777">
        <w:rPr>
          <w:color w:val="000000"/>
          <w:sz w:val="28"/>
          <w:szCs w:val="28"/>
          <w:shd w:val="clear" w:color="auto" w:fill="FFFFFF"/>
        </w:rPr>
        <w:t>начало войны; ход войны в 1915–1916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жизнь в тылу. Власть и общество в годы Первой мировой войны. </w:t>
      </w:r>
    </w:p>
    <w:p w:rsidR="00C478F9" w:rsidRDefault="00C478F9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Февральская революция: предпосылки; начало революции;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ход; возникновение Совета и Временного комитета Государственной Думы; отречение Николая II от престола. Значение Февральской революции как начального этапа Великой российской революции 1917–1922 гг.</w:t>
      </w:r>
    </w:p>
    <w:p w:rsidR="002C6E33" w:rsidRDefault="002C6E33" w:rsidP="00C478F9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Style w:val="aff6"/>
          <w:sz w:val="28"/>
          <w:szCs w:val="28"/>
        </w:rPr>
        <w:t>Круглый стол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 xml:space="preserve">1.Внутренняя политика 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С.Ю. Витте </w:t>
      </w:r>
      <w:r w:rsidRPr="0028763E">
        <w:rPr>
          <w:color w:val="333333"/>
          <w:sz w:val="28"/>
          <w:szCs w:val="28"/>
          <w:shd w:val="clear" w:color="auto" w:fill="FFFFFF"/>
        </w:rPr>
        <w:t>и П.А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28763E">
        <w:rPr>
          <w:color w:val="333333"/>
          <w:sz w:val="28"/>
          <w:szCs w:val="28"/>
          <w:shd w:val="clear" w:color="auto" w:fill="FFFFFF"/>
        </w:rPr>
        <w:t xml:space="preserve"> Столыпина. </w:t>
      </w:r>
    </w:p>
    <w:p w:rsidR="002C6E33" w:rsidRPr="0028763E" w:rsidRDefault="002C6E33" w:rsidP="002C6E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333333"/>
          <w:sz w:val="28"/>
          <w:szCs w:val="28"/>
          <w:shd w:val="clear" w:color="auto" w:fill="FFFFFF"/>
        </w:rPr>
        <w:t xml:space="preserve">2. Внешняя политика </w:t>
      </w:r>
      <w:r w:rsidRPr="0028763E">
        <w:rPr>
          <w:sz w:val="28"/>
          <w:szCs w:val="28"/>
        </w:rPr>
        <w:t xml:space="preserve">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Pr="0028763E">
        <w:rPr>
          <w:color w:val="333333"/>
          <w:sz w:val="28"/>
          <w:szCs w:val="28"/>
          <w:shd w:val="clear" w:color="auto" w:fill="FFFFFF"/>
        </w:rPr>
        <w:t>Русско-японская война. Вступление России в первую мировую войну</w:t>
      </w:r>
    </w:p>
    <w:p w:rsidR="002C6E33" w:rsidRPr="0028763E" w:rsidRDefault="002C6E33" w:rsidP="002C6E33">
      <w:pPr>
        <w:ind w:firstLine="709"/>
        <w:jc w:val="both"/>
        <w:rPr>
          <w:sz w:val="28"/>
          <w:szCs w:val="28"/>
        </w:rPr>
      </w:pPr>
      <w:r w:rsidRPr="0028763E">
        <w:rPr>
          <w:color w:val="333333"/>
          <w:sz w:val="28"/>
          <w:szCs w:val="28"/>
          <w:shd w:val="clear" w:color="auto" w:fill="FFFFFF"/>
        </w:rPr>
        <w:t>3</w:t>
      </w:r>
      <w:r w:rsidRPr="0028763E">
        <w:rPr>
          <w:sz w:val="28"/>
          <w:szCs w:val="28"/>
        </w:rPr>
        <w:t>. Причины</w:t>
      </w:r>
      <w:r w:rsidRPr="0028763E">
        <w:rPr>
          <w:rFonts w:ascii="Times" w:eastAsia="Times" w:hAnsi="Times" w:cs="Times"/>
          <w:sz w:val="28"/>
          <w:szCs w:val="28"/>
        </w:rPr>
        <w:t>,</w:t>
      </w:r>
      <w:r w:rsidRPr="0028763E">
        <w:rPr>
          <w:sz w:val="28"/>
          <w:szCs w:val="28"/>
        </w:rPr>
        <w:t xml:space="preserve"> характер, этапы и итоги  русской революции</w:t>
      </w:r>
      <w:r w:rsidRPr="0028763E">
        <w:rPr>
          <w:rFonts w:ascii="Times" w:eastAsia="Times" w:hAnsi="Times" w:cs="Times"/>
          <w:sz w:val="28"/>
          <w:szCs w:val="28"/>
        </w:rPr>
        <w:t xml:space="preserve"> 1905 -1907 гг. 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Times" w:eastAsia="Times" w:hAnsi="Times" w:cs="Times"/>
          <w:sz w:val="28"/>
          <w:szCs w:val="28"/>
        </w:rPr>
        <w:t xml:space="preserve">4. </w:t>
      </w:r>
      <w:r w:rsidRPr="0028763E">
        <w:rPr>
          <w:sz w:val="28"/>
          <w:szCs w:val="28"/>
        </w:rPr>
        <w:t xml:space="preserve">Февральская революция </w:t>
      </w:r>
      <w:r w:rsidRPr="0028763E">
        <w:rPr>
          <w:rFonts w:eastAsia="Times"/>
          <w:sz w:val="28"/>
          <w:szCs w:val="28"/>
        </w:rPr>
        <w:t>1917</w:t>
      </w:r>
      <w:r w:rsidRPr="0028763E">
        <w:rPr>
          <w:sz w:val="28"/>
          <w:szCs w:val="28"/>
        </w:rPr>
        <w:t xml:space="preserve"> г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в России: причины и последствия</w:t>
      </w:r>
      <w:r w:rsidRPr="0028763E">
        <w:rPr>
          <w:rFonts w:eastAsia="Times"/>
          <w:sz w:val="28"/>
          <w:szCs w:val="28"/>
        </w:rPr>
        <w:t>.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</w:rPr>
        <w:t xml:space="preserve">Личность </w:t>
      </w:r>
      <w:r w:rsidRPr="0028763E">
        <w:rPr>
          <w:color w:val="000000"/>
          <w:sz w:val="28"/>
          <w:szCs w:val="28"/>
          <w:shd w:val="clear" w:color="auto" w:fill="FFFFFF"/>
        </w:rPr>
        <w:t>Николая II.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Политика России на Дальнем Востоке.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Русско-японская война, 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Революция 1905-1907 годов.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Реформы Столыпина и его убийство.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Россия </w:t>
      </w:r>
      <w:r w:rsidRPr="0028763E">
        <w:rPr>
          <w:color w:val="000000"/>
          <w:sz w:val="28"/>
          <w:szCs w:val="28"/>
        </w:rPr>
        <w:t>в Первой мировой войне</w:t>
      </w:r>
      <w:r w:rsidRPr="0028763E">
        <w:rPr>
          <w:sz w:val="28"/>
          <w:szCs w:val="28"/>
        </w:rPr>
        <w:t>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Февральская революция.</w:t>
      </w:r>
    </w:p>
    <w:p w:rsidR="00C478F9" w:rsidRPr="00DC2777" w:rsidRDefault="00C478F9" w:rsidP="00C478F9">
      <w:pPr>
        <w:ind w:hanging="34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sz w:val="28"/>
          <w:szCs w:val="28"/>
        </w:rPr>
        <w:t>Раздел 3. Россия в эпоху СССР и постсоветский период</w:t>
      </w:r>
      <w:r w:rsidRPr="00DC2777">
        <w:rPr>
          <w:bCs/>
          <w:sz w:val="28"/>
          <w:szCs w:val="28"/>
        </w:rPr>
        <w:t xml:space="preserve"> </w:t>
      </w:r>
    </w:p>
    <w:p w:rsidR="002C6E33" w:rsidRDefault="002C6E33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14. Революция 1917 года. Гражданская война. </w:t>
      </w:r>
      <w:r w:rsidR="002C6E33">
        <w:rPr>
          <w:bCs/>
          <w:sz w:val="28"/>
          <w:szCs w:val="28"/>
        </w:rPr>
        <w:t>–</w:t>
      </w:r>
      <w:r w:rsidRPr="00DC2777">
        <w:rPr>
          <w:bCs/>
          <w:sz w:val="28"/>
          <w:szCs w:val="28"/>
        </w:rPr>
        <w:t xml:space="preserve"> </w:t>
      </w:r>
      <w:r w:rsidR="002C6E33">
        <w:rPr>
          <w:bCs/>
          <w:sz w:val="28"/>
          <w:szCs w:val="28"/>
        </w:rPr>
        <w:t xml:space="preserve">6 </w:t>
      </w:r>
      <w:r w:rsidRPr="00DC2777">
        <w:rPr>
          <w:bCs/>
          <w:sz w:val="28"/>
          <w:szCs w:val="28"/>
        </w:rPr>
        <w:t xml:space="preserve">ч. </w:t>
      </w:r>
    </w:p>
    <w:p w:rsidR="00C478F9" w:rsidRPr="00DC2777" w:rsidRDefault="002C6E33" w:rsidP="00C478F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sz w:val="28"/>
          <w:szCs w:val="28"/>
          <w:shd w:val="clear" w:color="auto" w:fill="FFFFFF"/>
        </w:rPr>
        <w:t xml:space="preserve">Развитие революции в первой половине 1917 г.: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 либеральное Временное правительство;</w:t>
      </w:r>
      <w:r w:rsidR="00C478F9" w:rsidRPr="00DC2777">
        <w:rPr>
          <w:color w:val="000000"/>
          <w:sz w:val="28"/>
          <w:szCs w:val="28"/>
        </w:rPr>
        <w:t xml:space="preserve"> у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силение большевиков; апрельский кризис и возникновение либерально-социалистической коалиции; Всероссийские съезды Советов и Июньский кризис. </w:t>
      </w:r>
      <w:r w:rsidR="00C478F9" w:rsidRPr="00DC2777">
        <w:rPr>
          <w:sz w:val="28"/>
          <w:szCs w:val="28"/>
          <w:shd w:val="clear" w:color="auto" w:fill="FFFFFF"/>
        </w:rPr>
        <w:t xml:space="preserve"> Развитие революции в </w:t>
      </w:r>
      <w:r w:rsidR="00C478F9" w:rsidRPr="00DC2777">
        <w:rPr>
          <w:sz w:val="28"/>
          <w:szCs w:val="28"/>
          <w:shd w:val="clear" w:color="auto" w:fill="FFFFFF"/>
        </w:rPr>
        <w:lastRenderedPageBreak/>
        <w:t>период с июльского кризиса до октября 1917 г</w:t>
      </w:r>
      <w:r w:rsidR="00C478F9" w:rsidRPr="00DC2777">
        <w:rPr>
          <w:sz w:val="28"/>
          <w:szCs w:val="28"/>
        </w:rPr>
        <w:t xml:space="preserve">. Октябрьская революция. Брестский мир. </w:t>
      </w:r>
    </w:p>
    <w:p w:rsidR="00C478F9" w:rsidRPr="00DC2777" w:rsidRDefault="00C478F9" w:rsidP="00C478F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Причины и начало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Восстание на Дону. Выступление чехословацкого корпуса.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Комуч и другие антисоветские правительства.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«Единый военный лагерь».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Восстания в советском тылу и разгром левых эсеров.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Красный и белый террор.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Демократическая альтернатива большевизму и колчаковский переворот. </w:t>
      </w:r>
      <w:r w:rsidRPr="00DC2777">
        <w:rPr>
          <w:color w:val="544242"/>
          <w:sz w:val="28"/>
          <w:szCs w:val="28"/>
        </w:rPr>
        <w:t xml:space="preserve">Борьба за «мировую революцию». </w:t>
      </w:r>
    </w:p>
    <w:p w:rsidR="00C478F9" w:rsidRPr="00DC2777" w:rsidRDefault="00C478F9" w:rsidP="00C478F9">
      <w:pPr>
        <w:shd w:val="clear" w:color="auto" w:fill="FFFFFF"/>
        <w:ind w:firstLine="709"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«военного коммунизма».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Белое движение и интервенция.  Крестьянские движения.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Решающие сражения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Разгром армии Врангеля.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Причины победы коммунистов в гражданской войне. </w:t>
      </w:r>
      <w:r w:rsidRPr="00DC2777">
        <w:rPr>
          <w:sz w:val="28"/>
          <w:szCs w:val="28"/>
        </w:rPr>
        <w:t xml:space="preserve">Образование СССР. </w:t>
      </w:r>
    </w:p>
    <w:p w:rsidR="00C478F9" w:rsidRPr="00DC2777" w:rsidRDefault="00C478F9" w:rsidP="00C478F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  <w:shd w:val="clear" w:color="auto" w:fill="FFFFFF"/>
        </w:rPr>
        <w:t>Переход к НЭП и завершение гражданской войны и революции.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Социально-политический кризис конца 1920–1921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Дискуссия о профсоюзах.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Крестьянские восстания. Антоновское и Махновское движения.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Кронштадтское восстание. Х съезд РКП(б) и переход к НЭП.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Борьба с голодом и с инакомыслием.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и итоги Российской революции и Гражданской войны.</w:t>
      </w:r>
    </w:p>
    <w:p w:rsidR="00C478F9" w:rsidRDefault="00C478F9" w:rsidP="00C478F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Период НЭП: первые меры НЭП; образование СССР и борьба в руководстве компартии; поиск путей к социализму в условиях НЭП; дискуссии в партии в 1923–1925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глубление НЭП; разгром «левой оппозиции».</w:t>
      </w:r>
    </w:p>
    <w:p w:rsidR="002C6E33" w:rsidRDefault="002C6E33" w:rsidP="00C478F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C6E33" w:rsidRPr="002C6E33" w:rsidRDefault="002C6E33" w:rsidP="002C6E33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Революционные события первой половины 1917 г. Взятие власти большевиками в октябре 2017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Внутренняя и внешняя политика большевиков в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</w:t>
      </w:r>
      <w:r w:rsidRPr="002C6E33">
        <w:rPr>
          <w:rFonts w:eastAsia="Times New Roman"/>
          <w:sz w:val="28"/>
          <w:szCs w:val="28"/>
          <w:lang w:eastAsia="ru-RU"/>
        </w:rPr>
        <w:t>-1928 гг. Образование СССР в 1922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 Гражданская война и иностранная интервенция в России (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1917-1922 гг.).</w:t>
      </w:r>
    </w:p>
    <w:p w:rsidR="002C6E33" w:rsidRPr="002C6E33" w:rsidRDefault="002C6E33" w:rsidP="002C6E33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1.Развитие революционных событий в первой половине 1917 г. 2.Октябрьская революция.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3.Гражданская война.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4.Образование СССР.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5.Политика «военного коммунизма»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6.НЭП.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15.</w:t>
      </w:r>
      <w:r w:rsidRPr="00DC2777">
        <w:rPr>
          <w:sz w:val="28"/>
          <w:szCs w:val="28"/>
        </w:rPr>
        <w:t xml:space="preserve"> Форсированное строительство социализма  </w:t>
      </w:r>
      <w:r w:rsidRPr="00DC2777">
        <w:rPr>
          <w:bCs/>
          <w:sz w:val="28"/>
          <w:szCs w:val="28"/>
        </w:rPr>
        <w:t>и внешняя политика СССР</w:t>
      </w:r>
      <w:r w:rsidRPr="00DC2777">
        <w:rPr>
          <w:sz w:val="28"/>
          <w:szCs w:val="28"/>
        </w:rPr>
        <w:t xml:space="preserve"> 1929 -1941 гг.</w:t>
      </w:r>
      <w:r w:rsidRPr="00DC2777">
        <w:rPr>
          <w:bCs/>
          <w:sz w:val="28"/>
          <w:szCs w:val="28"/>
        </w:rPr>
        <w:t xml:space="preserve"> - </w:t>
      </w:r>
      <w:r w:rsidR="002C6E33">
        <w:rPr>
          <w:bCs/>
          <w:sz w:val="28"/>
          <w:szCs w:val="28"/>
        </w:rPr>
        <w:t>5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sz w:val="28"/>
          <w:szCs w:val="28"/>
        </w:rPr>
        <w:t>Характеристика личности И. Сталина.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Индустриализация.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Коллективизация.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Голод 1932–1933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Итоги первой пятилетки.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«Съезд победителей» и задачи второй пятилетки.</w:t>
      </w:r>
      <w:r w:rsidR="00C478F9" w:rsidRPr="00DC2777">
        <w:rPr>
          <w:sz w:val="28"/>
          <w:szCs w:val="28"/>
        </w:rPr>
        <w:t xml:space="preserve"> СССР в 20-30-е годы: внешняя политика, культура.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lastRenderedPageBreak/>
        <w:t xml:space="preserve">Террор 30-х годов: </w:t>
      </w:r>
      <w:r w:rsidRPr="00DC2777">
        <w:rPr>
          <w:color w:val="000000"/>
          <w:sz w:val="28"/>
          <w:szCs w:val="28"/>
          <w:shd w:val="clear" w:color="auto" w:fill="FFFFFF"/>
        </w:rPr>
        <w:t>усиление противоречий в ВКП(б) в 30-е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бийство С.М. Кирова и его политические последствия; «большой террор»; итоги политики «Большого террора».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30-е гг.: угрозы безопасности СССР; борьба за коллективную безопасность; народный фронт и война в Испании; советская помощь Китаю и конфликты на Дальнем Востоке; СССР и Мюнхенский сговор.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1939-1941 гг.: неудача московских переговоров и советско-германский пакт; начало Второй мировой войны и участие СССР в разделе Польского государства; советско-финская война; присоединение стран Прибалтики и Молдавии к СССР; рост советско-германских противоречий; советское стратегическое планирование и план «Барбаросса».</w:t>
      </w:r>
    </w:p>
    <w:p w:rsidR="002C6E33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1.Характеристика личности Сталина. </w:t>
      </w:r>
    </w:p>
    <w:p w:rsidR="002C6E33" w:rsidRPr="0028763E" w:rsidRDefault="002C6E33" w:rsidP="002C6E33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2.Внутренняя политика СССР в 1929–1941 гг. Индустриализация и коллективизация сельского хозяйства.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СССР в 20-30-е годы: внешняя политика, культура.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1.Приход к власти  И. Сталина. Курс на индустриализацию 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2. Коллективизация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3.Голод 1932–1933 гг.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4.Террор 30-х годов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5.Внешняя полтика СССР в 1929-1941 гг.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16. Советский Союз в годы Великой Отечественной войны. Послевоенное десятилетие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 w:rsidR="002C6E33">
        <w:rPr>
          <w:bCs/>
          <w:sz w:val="28"/>
          <w:szCs w:val="28"/>
        </w:rPr>
        <w:t>5</w:t>
      </w:r>
      <w:r w:rsidRPr="00DC2777">
        <w:rPr>
          <w:bCs/>
          <w:sz w:val="28"/>
          <w:szCs w:val="28"/>
        </w:rPr>
        <w:t xml:space="preserve"> ч. </w:t>
      </w:r>
    </w:p>
    <w:p w:rsidR="00C478F9" w:rsidRPr="002C6E33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 xml:space="preserve">Лекции – 2 ч. Содержание: </w:t>
      </w:r>
      <w:r w:rsidR="00C478F9" w:rsidRPr="002C6E33">
        <w:rPr>
          <w:sz w:val="28"/>
          <w:szCs w:val="28"/>
        </w:rPr>
        <w:t>Причины и характер Великой Отечественной войны. Силы и планы сторон. Причины неудач Красной армии в начальный период войны. Перестройка экономики страны на военный лад. Сражение под Москвой. Провал наступательных операций весной-летом 1942 г. Коренной перелом в ходе войны: Сталинградская битва, Курская дуга, форсирование Днепра. Завершающий этап войны. Итоги Великой Отечественной войны.</w:t>
      </w:r>
    </w:p>
    <w:p w:rsidR="00C478F9" w:rsidRPr="002C6E33" w:rsidRDefault="00C478F9" w:rsidP="002C6E33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Послевоенное десятилетие: переход к мирной жизни; укрепление тоталитаризма; «борьба с космополитизмом» и «лысенковщина»; «ленинградское дело» и «дело врачей»; смерть Сталина и борьба в руководстве КПСС.</w:t>
      </w:r>
    </w:p>
    <w:p w:rsidR="00C478F9" w:rsidRDefault="00C478F9" w:rsidP="002C6E33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Внешняя политика послевоенного десятилетия: причины «Холодной войны»; начальный период «Холодной войны»; раскол Германии; Советско-югославский конфликт; борьба за Азию и война в Корее.</w:t>
      </w:r>
    </w:p>
    <w:p w:rsidR="002C6E33" w:rsidRPr="002C6E33" w:rsidRDefault="002C6E33" w:rsidP="002C6E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1. 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Причины неудач Красной армии в начальный период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 xml:space="preserve">2. </w:t>
      </w:r>
      <w:r w:rsidRPr="002C6E33">
        <w:rPr>
          <w:rFonts w:eastAsia="Times New Roman"/>
          <w:sz w:val="28"/>
          <w:szCs w:val="28"/>
          <w:lang w:eastAsia="ru-RU"/>
        </w:rPr>
        <w:t xml:space="preserve"> 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Сражение под Москвой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Провал наступательных операций весной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-</w:t>
      </w:r>
      <w:r w:rsidRPr="002C6E33">
        <w:rPr>
          <w:rFonts w:eastAsia="Times New Roman"/>
          <w:sz w:val="28"/>
          <w:szCs w:val="28"/>
          <w:lang w:eastAsia="ru-RU"/>
        </w:rPr>
        <w:t xml:space="preserve">летом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1942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Коренной перелом в ходе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Сталинградская битва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Курская дуга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форсирование Днепра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 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Итоги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>4. Послевоенное десятилетие</w:t>
      </w:r>
    </w:p>
    <w:p w:rsidR="002C6E33" w:rsidRPr="002C6E33" w:rsidRDefault="002C6E33" w:rsidP="002C6E33">
      <w:pPr>
        <w:tabs>
          <w:tab w:val="left" w:pos="993"/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сторон.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Начальный период войны (1941-1942): причины неудач Красной армии. 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Перелом в ходе Великой Отечественной войны (1943-1944).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 её итоги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5.СССР и расстановка сил в Европе после окончания Второй мировой войны</w:t>
      </w:r>
      <w:r w:rsidRPr="002C6E33">
        <w:rPr>
          <w:rFonts w:eastAsia="Times"/>
          <w:sz w:val="28"/>
          <w:szCs w:val="28"/>
          <w:lang w:eastAsia="ru-RU"/>
        </w:rPr>
        <w:t>. «</w:t>
      </w:r>
      <w:r w:rsidRPr="002C6E33">
        <w:rPr>
          <w:rFonts w:eastAsia="Times New Roman"/>
          <w:sz w:val="28"/>
          <w:szCs w:val="28"/>
          <w:lang w:eastAsia="ru-RU"/>
        </w:rPr>
        <w:t>Холодная война</w:t>
      </w:r>
      <w:r w:rsidRPr="002C6E33">
        <w:rPr>
          <w:rFonts w:eastAsia="Times"/>
          <w:sz w:val="28"/>
          <w:szCs w:val="28"/>
          <w:lang w:eastAsia="ru-RU"/>
        </w:rPr>
        <w:t>».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Восстановление и развитие промышленности и сельского хозяйства после окончания Великой Отечественной войны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Дискуссии о путях восстановления экономики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7. Укрепление тоталитарного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Новый виток репрессий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C478F9" w:rsidRPr="002C6E33" w:rsidRDefault="00C478F9" w:rsidP="002C6E33">
      <w:pPr>
        <w:ind w:firstLine="709"/>
        <w:contextualSpacing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17. Тенденции и противоречия социально-экономического развития страны в 1956-1985 гг. – </w:t>
      </w:r>
      <w:r w:rsidR="002C6E33">
        <w:rPr>
          <w:bCs/>
          <w:sz w:val="28"/>
          <w:szCs w:val="28"/>
        </w:rPr>
        <w:t>5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sz w:val="28"/>
          <w:szCs w:val="28"/>
        </w:rPr>
        <w:t>Изменение общественно</w:t>
      </w:r>
      <w:r w:rsidR="00C478F9" w:rsidRPr="00DC2777">
        <w:rPr>
          <w:rFonts w:eastAsia="Times"/>
          <w:sz w:val="28"/>
          <w:szCs w:val="28"/>
        </w:rPr>
        <w:t>-</w:t>
      </w:r>
      <w:r w:rsidR="00C478F9" w:rsidRPr="00DC2777">
        <w:rPr>
          <w:sz w:val="28"/>
          <w:szCs w:val="28"/>
        </w:rPr>
        <w:t>политической ситуации после смерти И</w:t>
      </w:r>
      <w:r w:rsidR="00C478F9" w:rsidRPr="00DC2777">
        <w:rPr>
          <w:rFonts w:eastAsia="Times"/>
          <w:sz w:val="28"/>
          <w:szCs w:val="28"/>
        </w:rPr>
        <w:t>.</w:t>
      </w:r>
      <w:r w:rsidR="00C478F9" w:rsidRPr="00DC2777">
        <w:rPr>
          <w:sz w:val="28"/>
          <w:szCs w:val="28"/>
        </w:rPr>
        <w:t>В</w:t>
      </w:r>
      <w:r w:rsidR="00C478F9" w:rsidRPr="00DC2777">
        <w:rPr>
          <w:rFonts w:eastAsia="Times"/>
          <w:sz w:val="28"/>
          <w:szCs w:val="28"/>
        </w:rPr>
        <w:t>.</w:t>
      </w:r>
      <w:r w:rsidR="00C478F9" w:rsidRPr="00DC2777">
        <w:rPr>
          <w:sz w:val="28"/>
          <w:szCs w:val="28"/>
        </w:rPr>
        <w:t xml:space="preserve"> Сталина</w:t>
      </w:r>
      <w:r w:rsidR="00C478F9" w:rsidRPr="00DC2777">
        <w:rPr>
          <w:rFonts w:eastAsia="Times"/>
          <w:sz w:val="28"/>
          <w:szCs w:val="28"/>
        </w:rPr>
        <w:t>.</w:t>
      </w:r>
      <w:r w:rsidR="00C478F9" w:rsidRPr="00DC2777">
        <w:rPr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ХХ съезд КПСС.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Переход от тоталитарного к авторитарному режиму.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Социально-экономические реформы.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Политическая борьба в 1957–1961 гг. «Оттепель» в культуре.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Научно-техническая революция и начало освоения космоса.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Социально-экономические трудности конца 50-х – начала 60-х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Социальные выступления.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Наступление на интеллигенцию. Октябрьский пленум ЦК КПСС 1964 г.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Обновление руководства и реформа 1965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Успехи Л. Брежнева в борьбе за власть.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бюрократической системы.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система. Конституция 1977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Национальные проблемы.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Наука и культура.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Диссидентское движение.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1956-1985 гг. Кризис в Польше и Венгрии в 1956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Советско-китайский конфликт.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Гонка вооружений.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Советско-американские отношения в конце 50-х – начале 60-х гг. Берлинский и Карибский кризисы. Договор о запрещении ядерных испытаний в трех средах.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Ввод войск Варшавского договора в Чехословакию в 1968 г. Политика «Разрядки».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Договор ОСВ-2 и ракетный кризис.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Афганистане и возвращение к политике «Холодной войны».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в Польше в 1980–1981 гг. Обострение «Холодной войны» после прихода к власти президента США Р. Рейгана.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Приход к власти Ю. Андропова.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Ускорение и экономический эксперимент. «Наведение дисциплины» и «чистки» в партии и государственном аппарате.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Правление К. Черненко и борьба за власть. </w:t>
      </w:r>
    </w:p>
    <w:p w:rsidR="002C6E33" w:rsidRDefault="002C6E33" w:rsidP="002C6E33">
      <w:pPr>
        <w:tabs>
          <w:tab w:val="center" w:pos="503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Переход от тоталитарного к авторитарному режиму.</w:t>
      </w:r>
      <w:r w:rsidRPr="0028763E">
        <w:rPr>
          <w:sz w:val="28"/>
          <w:szCs w:val="28"/>
        </w:rPr>
        <w:t xml:space="preserve"> Внутренняя и внешняя политика, культура, экономика СССР при Н.С. Хрущеве</w:t>
      </w:r>
    </w:p>
    <w:p w:rsidR="002C6E33" w:rsidRPr="0028763E" w:rsidRDefault="002C6E33" w:rsidP="002C6E33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СССР при Л.И. Брежневе: начало и развитие застоя в экономике, особенности внешнеполитической деятельности. </w:t>
      </w:r>
    </w:p>
    <w:p w:rsidR="002C6E33" w:rsidRPr="0028763E" w:rsidRDefault="002C6E33" w:rsidP="002C6E33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Государственная деятельность Ю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Андропова и К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У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Черненко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Общественно</w:t>
      </w:r>
      <w:r w:rsidRPr="0028763E">
        <w:rPr>
          <w:rFonts w:eastAsia="Times"/>
          <w:sz w:val="28"/>
          <w:szCs w:val="28"/>
        </w:rPr>
        <w:t>-</w:t>
      </w:r>
      <w:r w:rsidRPr="0028763E">
        <w:rPr>
          <w:sz w:val="28"/>
          <w:szCs w:val="28"/>
        </w:rPr>
        <w:t>политическая ситуация после смерти 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Сталина. </w:t>
      </w:r>
      <w:r w:rsidRPr="0028763E">
        <w:rPr>
          <w:color w:val="000000"/>
          <w:sz w:val="28"/>
          <w:szCs w:val="28"/>
          <w:shd w:val="clear" w:color="auto" w:fill="FFFFFF"/>
        </w:rPr>
        <w:t>ХХ съезд КПСС.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2.Социально-экономические реформы Н.С.  Хрущева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3.Внешняя политика Н.С.  Хрущева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 Приход к власти Л.И. Брежнева. Особенности его внутренней и внешней политики.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СССР при Ю.В. Андропове и К.У. Черненко.</w:t>
      </w:r>
    </w:p>
    <w:p w:rsidR="00C478F9" w:rsidRPr="00DC2777" w:rsidRDefault="00C478F9" w:rsidP="00C478F9">
      <w:pPr>
        <w:ind w:left="709"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</w:t>
      </w:r>
      <w:r w:rsidRPr="00DC2777">
        <w:rPr>
          <w:bCs/>
          <w:sz w:val="28"/>
          <w:szCs w:val="28"/>
        </w:rPr>
        <w:t>ема 18. СССР в 1985-1991 гг. Россия в условиях н</w:t>
      </w:r>
      <w:r w:rsidR="002C6E33">
        <w:rPr>
          <w:bCs/>
          <w:sz w:val="28"/>
          <w:szCs w:val="28"/>
        </w:rPr>
        <w:t>ового государственного строя – 9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4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 начала преобразований в СССР в середине 80-х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Приход к власти М. Горбачева и политика «Ускорения».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XXVII съезд КПСС и основы политики «Перестройки».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«Новое мышление» и завершение «Холодной войны».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Экономические реформы.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Подъем национальных движений.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Политическая борьба в 1987–1988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Неформальное движение и первые массовые выступления оппозиции. XIX конференция КПСС. Съезды народных депутатов СССР.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Подъем гражданских движений и возникновение многопартийности.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Кризис межнациональных отношений.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Распад социалистического лагеря.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Победа оппозиции в РСФСР и других республиках. Ликвидация монополии на власть КПСС.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Обострение социально-политической борьбы и Августовский политический кризис.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Распад СССР. 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РФ в 1992-1993 гг.: </w:t>
      </w:r>
      <w:r w:rsidRPr="00DC2777">
        <w:rPr>
          <w:color w:val="000000"/>
          <w:sz w:val="28"/>
          <w:szCs w:val="28"/>
          <w:shd w:val="clear" w:color="auto" w:fill="FFFFFF"/>
        </w:rPr>
        <w:t>начало радикальной экономической реформы; обострение политической борьбы; конституционный кризис; октябрьские события; Конституция 1993 г.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Социально-экономическое развитие в 90-е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Финансовые кризисы.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Чечне.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жизнь в 1994–1999 гг.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процессы и экономический рост 1999–2008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стабилизация и война на Северном Кавказе.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2008 г. и его последствия.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Общественный подъем 2011–2013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Перспективы XXI века.</w:t>
      </w:r>
    </w:p>
    <w:p w:rsidR="002C6E33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4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Дискуссия</w:t>
      </w:r>
      <w:r w:rsidRPr="002C6E33">
        <w:rPr>
          <w:rFonts w:eastAsia="Times New Roman"/>
          <w:spacing w:val="-4"/>
          <w:sz w:val="28"/>
          <w:szCs w:val="28"/>
          <w:lang w:eastAsia="ru-RU"/>
        </w:rPr>
        <w:t>. Вопросы: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1.Приход к власти 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>С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Горбачева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Обновление высших эшелонов власти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Стратегия ускорения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Курс на перестройку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Политика гласности</w:t>
      </w:r>
      <w:r w:rsidRPr="002C6E33">
        <w:rPr>
          <w:rFonts w:eastAsia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достижения и издержки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Либерализация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Изменение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Становление многопартийности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Выборы народных депутатов и созыв Съездов народных депутатов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Введение института президентства в</w:t>
      </w:r>
      <w:r w:rsidRPr="002C6E33">
        <w:rPr>
          <w:rFonts w:eastAsia="Times New Roman"/>
          <w:sz w:val="20"/>
          <w:szCs w:val="20"/>
          <w:lang w:eastAsia="ru-RU"/>
        </w:rPr>
        <w:t xml:space="preserve"> </w:t>
      </w:r>
      <w:r w:rsidRPr="002C6E33">
        <w:rPr>
          <w:rFonts w:eastAsia="Times New Roman"/>
          <w:sz w:val="28"/>
          <w:szCs w:val="28"/>
          <w:lang w:eastAsia="ru-RU"/>
        </w:rPr>
        <w:t>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 Ухудшение экономической ситуации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Обострение национальных проблем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Августовские события </w:t>
      </w:r>
      <w:r w:rsidRPr="002C6E33">
        <w:rPr>
          <w:rFonts w:eastAsia="Times"/>
          <w:sz w:val="28"/>
          <w:szCs w:val="28"/>
          <w:lang w:eastAsia="ru-RU"/>
        </w:rPr>
        <w:t>1991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Распад 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Беловежские соглашения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3.Внешняя политика СССР в годы перестройки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Провозглашение </w:t>
      </w:r>
      <w:r w:rsidRPr="002C6E33">
        <w:rPr>
          <w:rFonts w:eastAsia="Times"/>
          <w:sz w:val="28"/>
          <w:szCs w:val="28"/>
          <w:lang w:eastAsia="ru-RU"/>
        </w:rPr>
        <w:t>«</w:t>
      </w:r>
      <w:r w:rsidRPr="002C6E33">
        <w:rPr>
          <w:rFonts w:eastAsia="Times New Roman"/>
          <w:sz w:val="28"/>
          <w:szCs w:val="28"/>
          <w:lang w:eastAsia="ru-RU"/>
        </w:rPr>
        <w:t>нового мышления</w:t>
      </w:r>
      <w:r w:rsidRPr="002C6E33">
        <w:rPr>
          <w:rFonts w:eastAsia="Times"/>
          <w:sz w:val="28"/>
          <w:szCs w:val="28"/>
          <w:lang w:eastAsia="ru-RU"/>
        </w:rPr>
        <w:t xml:space="preserve">» </w:t>
      </w:r>
      <w:r w:rsidRPr="002C6E33">
        <w:rPr>
          <w:rFonts w:eastAsia="Times New Roman"/>
          <w:sz w:val="28"/>
          <w:szCs w:val="28"/>
          <w:lang w:eastAsia="ru-RU"/>
        </w:rPr>
        <w:t>во внешней политике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 Становление России как суверенного государства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Программа экономических реформ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Развитие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num" w:pos="709"/>
          <w:tab w:val="left" w:pos="3285"/>
          <w:tab w:val="center" w:pos="4677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1.Политика перестройки и гласности М.С. Горбачева</w:t>
      </w:r>
    </w:p>
    <w:p w:rsidR="002C6E33" w:rsidRPr="002C6E33" w:rsidRDefault="002C6E33" w:rsidP="002C6E33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2.Распад СССР</w:t>
      </w:r>
    </w:p>
    <w:p w:rsidR="002C6E33" w:rsidRPr="002C6E33" w:rsidRDefault="002C6E33" w:rsidP="002C6E3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3.Президентство Б. Ельцина (1991-1999 гг.): реформы, внешняя политика, итоги.</w:t>
      </w:r>
    </w:p>
    <w:p w:rsidR="002C6E33" w:rsidRPr="002C6E33" w:rsidRDefault="002C6E33" w:rsidP="002C6E3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4.Президентство В.В. Путина (2000–2008 гг.): реформаторская деятельность, динамика внешнеполитической активности; оценки.</w:t>
      </w:r>
    </w:p>
    <w:p w:rsidR="002C6E33" w:rsidRPr="002C6E33" w:rsidRDefault="002C6E33" w:rsidP="002C6E33">
      <w:pPr>
        <w:tabs>
          <w:tab w:val="left" w:pos="987"/>
        </w:tabs>
        <w:suppressAutoHyphens w:val="0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5.Президентство Д. А. Медведева (2008–2012 гг.): основные направления внутренней политики. Итоги внешнеполитической деятельности. Оценки президентства Д. Медведева.</w:t>
      </w:r>
    </w:p>
    <w:p w:rsidR="002C6E33" w:rsidRPr="002C6E33" w:rsidRDefault="002C6E33" w:rsidP="002C6E3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Президентство В.В. Путина (2012–2018 гг.): противоречия внутренней и внешней политики. Оценки перспектив развития России.</w:t>
      </w:r>
    </w:p>
    <w:p w:rsidR="00C478F9" w:rsidRDefault="00C478F9" w:rsidP="00C478F9">
      <w:pPr>
        <w:widowControl w:val="0"/>
        <w:rPr>
          <w:sz w:val="28"/>
          <w:szCs w:val="28"/>
          <w:lang w:eastAsia="ru-RU"/>
        </w:rPr>
      </w:pPr>
    </w:p>
    <w:p w:rsidR="00C478F9" w:rsidRDefault="00C478F9" w:rsidP="00C478F9">
      <w:pPr>
        <w:widowControl w:val="0"/>
        <w:tabs>
          <w:tab w:val="left" w:pos="2694"/>
        </w:tabs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7D14CB">
        <w:rPr>
          <w:sz w:val="28"/>
          <w:szCs w:val="28"/>
        </w:rPr>
        <w:t>Содержание дисциплины</w:t>
      </w:r>
      <w:r w:rsidRPr="007D14CB">
        <w:rPr>
          <w:sz w:val="20"/>
        </w:rPr>
        <w:t xml:space="preserve"> </w:t>
      </w:r>
      <w:r w:rsidRPr="007D14CB">
        <w:rPr>
          <w:sz w:val="28"/>
          <w:szCs w:val="28"/>
        </w:rPr>
        <w:t>(модуля) по заочной форме обучения</w:t>
      </w:r>
    </w:p>
    <w:p w:rsidR="00C478F9" w:rsidRDefault="00C478F9" w:rsidP="00C478F9">
      <w:pPr>
        <w:widowControl w:val="0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702"/>
        <w:gridCol w:w="710"/>
        <w:gridCol w:w="708"/>
        <w:gridCol w:w="710"/>
        <w:gridCol w:w="997"/>
        <w:gridCol w:w="1556"/>
        <w:gridCol w:w="1237"/>
      </w:tblGrid>
      <w:tr w:rsidR="00C478F9" w:rsidRPr="00A03279" w:rsidTr="00DF745E">
        <w:trPr>
          <w:cantSplit/>
        </w:trPr>
        <w:tc>
          <w:tcPr>
            <w:tcW w:w="1019" w:type="pct"/>
            <w:vMerge w:val="restart"/>
            <w:vAlign w:val="center"/>
          </w:tcPr>
          <w:p w:rsidR="00C478F9" w:rsidRPr="00A03279" w:rsidRDefault="00C478F9" w:rsidP="005B3ED0">
            <w:pPr>
              <w:keepNext/>
              <w:tabs>
                <w:tab w:val="center" w:pos="4513"/>
              </w:tabs>
              <w:suppressAutoHyphens w:val="0"/>
              <w:contextualSpacing/>
              <w:jc w:val="center"/>
              <w:outlineLvl w:val="6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Наименование раздела, темы</w:t>
            </w:r>
          </w:p>
        </w:tc>
        <w:tc>
          <w:tcPr>
            <w:tcW w:w="889" w:type="pct"/>
            <w:vMerge w:val="restar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Код компетенций</w:t>
            </w:r>
            <w:r w:rsidR="005B3ED0">
              <w:rPr>
                <w:rFonts w:eastAsia="Times New Roman"/>
                <w:lang w:eastAsia="ru-RU"/>
              </w:rPr>
              <w:t xml:space="preserve"> (части компетенций)</w:t>
            </w:r>
          </w:p>
        </w:tc>
        <w:tc>
          <w:tcPr>
            <w:tcW w:w="1112" w:type="pct"/>
            <w:gridSpan w:val="3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1" w:type="pct"/>
            <w:vMerge w:val="restart"/>
            <w:vAlign w:val="center"/>
          </w:tcPr>
          <w:p w:rsidR="00C478F9" w:rsidRPr="00435F16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>Кол-во часов СР</w:t>
            </w:r>
          </w:p>
        </w:tc>
        <w:tc>
          <w:tcPr>
            <w:tcW w:w="813" w:type="pct"/>
            <w:vMerge w:val="restart"/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>Виды СР</w:t>
            </w:r>
          </w:p>
        </w:tc>
        <w:tc>
          <w:tcPr>
            <w:tcW w:w="646" w:type="pct"/>
            <w:vMerge w:val="restar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Контроль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8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в том числе по видам учебных занятий</w:t>
            </w:r>
          </w:p>
        </w:tc>
        <w:tc>
          <w:tcPr>
            <w:tcW w:w="521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8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70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Пр</w:t>
            </w:r>
          </w:p>
        </w:tc>
        <w:tc>
          <w:tcPr>
            <w:tcW w:w="37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Лаб</w:t>
            </w:r>
          </w:p>
        </w:tc>
        <w:tc>
          <w:tcPr>
            <w:tcW w:w="521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37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52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1. Ранняя история славянства. Древнерусское  государство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 xml:space="preserve">Тема 1. </w:t>
            </w:r>
            <w:r w:rsidRPr="00A03279">
              <w:rPr>
                <w:shd w:val="clear" w:color="auto" w:fill="FFFFFF"/>
              </w:rPr>
              <w:t>Славянская колонизация Восточно-Европейской равнины. Древнерусское государство</w:t>
            </w:r>
            <w:r w:rsidRPr="00A03279">
              <w:t xml:space="preserve"> IX-XII вв.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0,25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2. Феодальная раздробленность на Руси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0,25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3. </w:t>
            </w:r>
            <w:r w:rsidRPr="00A03279">
              <w:rPr>
                <w:bCs/>
              </w:rPr>
              <w:t xml:space="preserve">Древнерусские земли в  </w:t>
            </w:r>
            <w:r w:rsidRPr="00A03279">
              <w:rPr>
                <w:color w:val="000000"/>
                <w:shd w:val="clear" w:color="auto" w:fill="FFFFFF"/>
              </w:rPr>
              <w:t>XIII – XI</w:t>
            </w:r>
            <w:r w:rsidRPr="00A03279">
              <w:rPr>
                <w:color w:val="000000"/>
                <w:shd w:val="clear" w:color="auto" w:fill="FFFFFF"/>
                <w:lang w:val="en-US"/>
              </w:rPr>
              <w:t>V</w:t>
            </w:r>
            <w:r w:rsidRPr="00A03279">
              <w:rPr>
                <w:color w:val="000000"/>
                <w:shd w:val="clear" w:color="auto" w:fill="FFFFFF"/>
              </w:rPr>
              <w:t xml:space="preserve"> вв. </w:t>
            </w:r>
            <w:r w:rsidRPr="00A03279">
              <w:t>Борьба народов Руси за независимость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2. Образование и развитие российского государства.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4. Образование Российского единого государства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5. Развитие России в XVI веке.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6. Россия в период Смуты начала XVII 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7. Развитие России в XVII веке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8. Россия в эпоху преобразований Петра I.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9. Развитие России во второй четверти XVIII веке.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10. Правление Екатерины Великой.</w:t>
            </w:r>
            <w:r w:rsidRPr="00A03279">
              <w:rPr>
                <w:bCs/>
              </w:rPr>
              <w:t xml:space="preserve"> Особенности внутренней и внешней политики России второй половины </w:t>
            </w:r>
            <w:r w:rsidRPr="00A03279">
              <w:rPr>
                <w:color w:val="000000"/>
                <w:shd w:val="clear" w:color="auto" w:fill="FFFFFF"/>
              </w:rPr>
              <w:t>XVIII 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11. Развитие России в первой половине XIX века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12. Россия во второй половине XIX века.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13. Россия на рубеже XIX-XX веков.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3. Россия в эпоху СССР и постсоветский период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14. Революция 1917 года. Гражданская война.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15. Форсированное строительство социализма </w:t>
            </w:r>
            <w:r w:rsidRPr="00A03279">
              <w:rPr>
                <w:bCs/>
              </w:rPr>
              <w:t>и внешняя политика СССР</w:t>
            </w:r>
            <w:r w:rsidRPr="00A03279">
              <w:t xml:space="preserve"> 1929 -1941 гг.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16. Советский Союз в годы Великой Отечественной войны. </w:t>
            </w:r>
            <w:r w:rsidRPr="00A03279">
              <w:rPr>
                <w:bCs/>
              </w:rPr>
              <w:t>Послевоенное десятилетие.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17. Тенденции и противоречия социально-экономического развития страны в 1956-1985 гг.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253FC7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</w:pPr>
            <w:r w:rsidRPr="00A03279">
              <w:lastRenderedPageBreak/>
              <w:t>Тема 18. СССР в 1985-1991 гг. Россия в условиях нового государственного строя.</w:t>
            </w:r>
          </w:p>
        </w:tc>
        <w:tc>
          <w:tcPr>
            <w:tcW w:w="889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тестированию,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  <w:r>
              <w:rPr>
                <w:lang w:eastAsia="en-US"/>
              </w:rPr>
              <w:t>, тестирование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lang w:eastAsia="en-US"/>
              </w:rPr>
              <w:t xml:space="preserve">ВСЕГО </w:t>
            </w:r>
            <w:r w:rsidRPr="00A03279">
              <w:rPr>
                <w:rFonts w:eastAsia="Times New Roman"/>
                <w:lang w:eastAsia="en-US"/>
              </w:rPr>
              <w:t>ЧАСОВ: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</w:tr>
    </w:tbl>
    <w:p w:rsidR="00C478F9" w:rsidRPr="00AE7CFD" w:rsidRDefault="00C478F9" w:rsidP="00C478F9">
      <w:pPr>
        <w:widowControl w:val="0"/>
        <w:rPr>
          <w:sz w:val="28"/>
          <w:szCs w:val="28"/>
          <w:lang w:eastAsia="ru-RU"/>
        </w:rPr>
      </w:pPr>
    </w:p>
    <w:p w:rsidR="00C478F9" w:rsidRPr="00D4776C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D4776C">
        <w:rPr>
          <w:sz w:val="28"/>
          <w:szCs w:val="28"/>
        </w:rPr>
        <w:t xml:space="preserve">Раздел 1. Ранняя история славянства. Древнерусское  государство </w:t>
      </w:r>
    </w:p>
    <w:p w:rsidR="002C6E33" w:rsidRDefault="002C6E33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BA101E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BA101E">
        <w:rPr>
          <w:bCs/>
          <w:sz w:val="28"/>
          <w:szCs w:val="28"/>
        </w:rPr>
        <w:t>Тема 1.</w:t>
      </w:r>
      <w:r w:rsidRPr="00BA101E">
        <w:rPr>
          <w:sz w:val="28"/>
          <w:szCs w:val="28"/>
        </w:rPr>
        <w:t xml:space="preserve"> </w:t>
      </w:r>
      <w:r w:rsidRPr="00BA101E">
        <w:rPr>
          <w:sz w:val="28"/>
          <w:szCs w:val="28"/>
          <w:shd w:val="clear" w:color="auto" w:fill="FFFFFF"/>
        </w:rPr>
        <w:t>Славянская колонизация Восточно-Европейской равнины. Древнерусское государство</w:t>
      </w:r>
      <w:r w:rsidRPr="00BA101E">
        <w:rPr>
          <w:sz w:val="28"/>
          <w:szCs w:val="28"/>
        </w:rPr>
        <w:t xml:space="preserve"> IX-XII вв. </w:t>
      </w:r>
      <w:r>
        <w:rPr>
          <w:bCs/>
          <w:sz w:val="28"/>
          <w:szCs w:val="28"/>
        </w:rPr>
        <w:t>–</w:t>
      </w:r>
      <w:r w:rsidRPr="00BA101E">
        <w:rPr>
          <w:bCs/>
          <w:sz w:val="28"/>
          <w:szCs w:val="28"/>
        </w:rPr>
        <w:t xml:space="preserve"> </w:t>
      </w:r>
      <w:r w:rsidR="002006B4">
        <w:rPr>
          <w:bCs/>
          <w:sz w:val="28"/>
          <w:szCs w:val="28"/>
        </w:rPr>
        <w:t>7,</w:t>
      </w:r>
      <w:r>
        <w:rPr>
          <w:bCs/>
          <w:sz w:val="28"/>
          <w:szCs w:val="28"/>
        </w:rPr>
        <w:t>5</w:t>
      </w:r>
      <w:r w:rsidRPr="00BA101E">
        <w:rPr>
          <w:bCs/>
          <w:sz w:val="28"/>
          <w:szCs w:val="28"/>
        </w:rPr>
        <w:t xml:space="preserve"> ч. </w:t>
      </w:r>
    </w:p>
    <w:p w:rsidR="00C478F9" w:rsidRPr="0086274F" w:rsidRDefault="002006B4" w:rsidP="0020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0,25</w:t>
      </w:r>
      <w:r w:rsidRPr="00043FFA">
        <w:rPr>
          <w:sz w:val="28"/>
          <w:szCs w:val="28"/>
        </w:rPr>
        <w:t xml:space="preserve"> ч. Содержание: </w:t>
      </w:r>
      <w:r w:rsidR="00C478F9" w:rsidRPr="0086274F">
        <w:rPr>
          <w:sz w:val="28"/>
          <w:szCs w:val="28"/>
        </w:rPr>
        <w:t>Понятие «история». Предмет, методы и функции истории как науки.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F4CD5">
        <w:rPr>
          <w:color w:val="000000"/>
          <w:sz w:val="28"/>
          <w:szCs w:val="28"/>
          <w:shd w:val="clear" w:color="auto" w:fill="FFFFFF"/>
        </w:rPr>
        <w:t>Праславяне — анты, склавины и венеды. Формирование трех ветвей славянства. Южные, западные и восточные славяне.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Расселение восточных славян по Восточно-европейской равнине в VII-IX вв. Народы — соседи восточных славян.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Хозяйство и общественный строй восточных славян в VI</w:t>
      </w:r>
      <w:r>
        <w:rPr>
          <w:color w:val="000000"/>
          <w:sz w:val="28"/>
          <w:szCs w:val="28"/>
          <w:shd w:val="clear" w:color="auto" w:fill="FFFFFF"/>
        </w:rPr>
        <w:t xml:space="preserve">I-IX вв. Верования и обычаи. </w:t>
      </w:r>
      <w:r w:rsidRPr="005F4CD5">
        <w:rPr>
          <w:color w:val="000000"/>
          <w:sz w:val="28"/>
          <w:szCs w:val="28"/>
          <w:shd w:val="clear" w:color="auto" w:fill="FFFFFF"/>
        </w:rPr>
        <w:t>Источники по истории создания государства Русь. Варяги (викинги) в европейской истории конца VIII-XI вв. Международный торговый путь «Из варяг в греки».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Летописный рассказ о призвании варягов.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Объединение Новгорода и Киева под властью князя Олега. Образование древнерусского государства.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Походы князя Олега.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Внутренняя деятельность князя Олега. Дань. Полюдье. Роль князя и дружины. 1. Историки о княжение Игоря (два Игоря или один?).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Походы князя Игоря. Восстание древлян и гибель князя.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Реакция древлян и киевлян во главе с вдовой Игоря Ольгой на гибель киевского князя.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Месть Ольги и реформа налогообложения (уроки и погосты, повоз).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Значение крещения княгини Ольги.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Святослав князь-воин.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Восточные походы князя Святослава.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Дунайские походы князя Святослава. Итоги его княжения. Междоусобие сыновей князя Святослава. Героический век Древней Руси – княжение Владимира I.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Расцвет Киевской Руси при Ярославе Мудром. Постепенное ослабление центральной государственной власти во второй половине XI – начале XII в. Ярославичи.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Междоусобные войны и натиск половцев.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Владимир Мономах и его сын Мстислав Великий.</w:t>
      </w:r>
    </w:p>
    <w:p w:rsidR="002006B4" w:rsidRDefault="002006B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0,25</w:t>
      </w:r>
      <w:r w:rsidRPr="00043FFA">
        <w:rPr>
          <w:sz w:val="28"/>
          <w:szCs w:val="28"/>
        </w:rPr>
        <w:t xml:space="preserve"> ч.</w:t>
      </w:r>
    </w:p>
    <w:p w:rsidR="002006B4" w:rsidRPr="00B003F2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B003F2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</w:t>
      </w:r>
      <w:r w:rsidRPr="0028763E">
        <w:rPr>
          <w:sz w:val="28"/>
          <w:szCs w:val="28"/>
        </w:rPr>
        <w:tab/>
      </w:r>
      <w:r w:rsidRPr="0028763E">
        <w:rPr>
          <w:sz w:val="28"/>
          <w:szCs w:val="28"/>
          <w:shd w:val="clear" w:color="auto" w:fill="FFFFFF"/>
        </w:rPr>
        <w:t>Славянская колонизация Восточно-Европейской равнины.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  <w:shd w:val="clear" w:color="auto" w:fill="FFFFFF"/>
        </w:rPr>
        <w:t xml:space="preserve">2. Проблема образования </w:t>
      </w:r>
      <w:r w:rsidRPr="0028763E">
        <w:rPr>
          <w:color w:val="000000"/>
          <w:sz w:val="28"/>
          <w:szCs w:val="28"/>
          <w:shd w:val="clear" w:color="auto" w:fill="FFFFFF"/>
        </w:rPr>
        <w:t>древнерусского государства.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</w:t>
      </w:r>
      <w:r w:rsidRPr="0028763E">
        <w:rPr>
          <w:sz w:val="28"/>
          <w:szCs w:val="28"/>
          <w:shd w:val="clear" w:color="auto" w:fill="FFFFFF"/>
        </w:rPr>
        <w:t xml:space="preserve"> Древнерусское государство</w:t>
      </w:r>
      <w:r w:rsidRPr="0028763E">
        <w:rPr>
          <w:sz w:val="28"/>
          <w:szCs w:val="28"/>
        </w:rPr>
        <w:t xml:space="preserve"> IX-XII вв. 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Предмет, задачи и метод изучения истории Отечества. Источники изучения и литература.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2. Восточные славяне до IX в. Происхождение, расселение, хозяйство, общественный строй.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Образование Древнерусского государства в конце IX в. «Норманская теория» и «антинорманизм».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4. Первые киевские князья. Принятие христианства. 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Социально-экономическое и политическое развитие Руси в Х-Х</w:t>
      </w:r>
      <w:r w:rsidRPr="0028763E">
        <w:rPr>
          <w:sz w:val="28"/>
          <w:szCs w:val="28"/>
          <w:lang w:val="en-US"/>
        </w:rPr>
        <w:t>II</w:t>
      </w:r>
      <w:r w:rsidRPr="0028763E">
        <w:rPr>
          <w:sz w:val="28"/>
          <w:szCs w:val="28"/>
        </w:rPr>
        <w:t xml:space="preserve"> вв.</w:t>
      </w:r>
    </w:p>
    <w:p w:rsidR="00C478F9" w:rsidRDefault="00C478F9" w:rsidP="00C478F9">
      <w:pPr>
        <w:jc w:val="both"/>
        <w:rPr>
          <w:sz w:val="28"/>
          <w:szCs w:val="28"/>
        </w:rPr>
      </w:pPr>
    </w:p>
    <w:p w:rsidR="002006B4" w:rsidRDefault="00C478F9" w:rsidP="002006B4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</w:t>
      </w:r>
      <w:r w:rsidRPr="0092243A">
        <w:rPr>
          <w:bCs/>
          <w:sz w:val="28"/>
          <w:szCs w:val="28"/>
        </w:rPr>
        <w:t xml:space="preserve">. Феодальная раздробленность на Руси. </w:t>
      </w:r>
      <w:r w:rsidR="002006B4">
        <w:rPr>
          <w:bCs/>
          <w:sz w:val="28"/>
          <w:szCs w:val="28"/>
        </w:rPr>
        <w:t>– 7,</w:t>
      </w:r>
      <w:r>
        <w:rPr>
          <w:bCs/>
          <w:sz w:val="28"/>
          <w:szCs w:val="28"/>
        </w:rPr>
        <w:t xml:space="preserve">5 ч. </w:t>
      </w:r>
    </w:p>
    <w:p w:rsidR="00C478F9" w:rsidRDefault="002006B4" w:rsidP="002006B4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0,25</w:t>
      </w:r>
      <w:r w:rsidRPr="00043FFA">
        <w:rPr>
          <w:sz w:val="28"/>
          <w:szCs w:val="28"/>
        </w:rPr>
        <w:t xml:space="preserve"> ч. Содержание: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Причины, особенности и значение эпохи политической раздробленности.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Характеристика древнерусских государств, образовавшихся на территории прежней Киевской Руси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>Древнерусский Северо-Восток в IX – начале XI вв.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>Причины подъема Суздальской земли во второй половине XI-XII в. Особенности княжеской власти во Владимиро-Суздальском княжестве.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Направления внешней и внутренней политики Юрия Долгорукого.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Князь-самовластец — Андрей Боголюбский.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Владимиро-Суздальское княжество при Всеволоде Большое Гнездо и его преемниках. Русское пространство в XII-XIII вв. и Гоподин Великий Новгород.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>История восточнославянской колонизации на Севере Восточно-европейской равнины. Ильменские словене и кривичи, их взаимоотношения с соседними финно-угорскими племенами и скандинавами-варягами.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Призвание варягов и где располагался «Старгород».</w:t>
      </w:r>
      <w:r w:rsidR="00C478F9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Х в. — рождение Новгорода, его устройство и население.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Вечевой строй. Система центрального и местного управления. Пригороды.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Социальный строй, хозяйство Новгорода, ключевая экономическая и социально-политическая роль новгородского боярства. Новгородская колонизация, ушкуйники.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Реформа вечевого строя. Конец новгородской независимости.</w:t>
      </w:r>
    </w:p>
    <w:p w:rsidR="002006B4" w:rsidRDefault="002006B4" w:rsidP="002006B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0,25</w:t>
      </w:r>
      <w:r w:rsidRPr="00043FFA">
        <w:rPr>
          <w:sz w:val="28"/>
          <w:szCs w:val="28"/>
        </w:rPr>
        <w:t xml:space="preserve"> ч.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>1. Предпосылки, этапы и последствия феодальной раздробленности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2. </w:t>
      </w:r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Древнерусский Северо-Восток в IX – начале XI вв.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3. </w:t>
      </w:r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Русское пространство в XII-XIII вв. и Господин Великий Новгород</w:t>
      </w:r>
      <w:r w:rsidRPr="002006B4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006B4" w:rsidRDefault="002006B4" w:rsidP="002006B4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>Темы докладов и научных сообщений: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1. Понятие феодальной раздробленности. Её предпосылки, этапы и последствия. 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2. </w:t>
      </w:r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Особенности княжеской власти во Владимиро-Суздальском княжестве.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3. Особенности политического и социально-экономического развития Галицко-Волынского княжеств, 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4. Социально-политическое и экономическое устройство Новгородской земли. 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Значение эпохи феодальной раздробленности.</w:t>
      </w:r>
    </w:p>
    <w:p w:rsidR="00C478F9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</w:p>
    <w:p w:rsidR="00C478F9" w:rsidRPr="006F2FE4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3</w:t>
      </w:r>
      <w:r w:rsidRPr="006F2FE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Древнерусские земли в  </w:t>
      </w:r>
      <w:r w:rsidRPr="00B51D3F">
        <w:rPr>
          <w:color w:val="000000"/>
          <w:sz w:val="28"/>
          <w:szCs w:val="28"/>
          <w:shd w:val="clear" w:color="auto" w:fill="FFFFFF"/>
        </w:rPr>
        <w:t>XIII – XI</w:t>
      </w:r>
      <w:r w:rsidRPr="00B51D3F">
        <w:rPr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1D3F">
        <w:rPr>
          <w:color w:val="000000"/>
          <w:sz w:val="28"/>
          <w:szCs w:val="28"/>
          <w:shd w:val="clear" w:color="auto" w:fill="FFFFFF"/>
        </w:rPr>
        <w:t>вв.</w:t>
      </w:r>
      <w:r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  <w:r w:rsidRPr="006F2FE4">
        <w:rPr>
          <w:bCs/>
          <w:sz w:val="28"/>
          <w:szCs w:val="28"/>
        </w:rPr>
        <w:t>Борьба народов Руси за независимость.</w:t>
      </w:r>
      <w:r>
        <w:rPr>
          <w:bCs/>
          <w:sz w:val="28"/>
          <w:szCs w:val="28"/>
        </w:rPr>
        <w:t xml:space="preserve"> </w:t>
      </w:r>
      <w:r w:rsidR="002006B4">
        <w:rPr>
          <w:bCs/>
          <w:sz w:val="28"/>
          <w:szCs w:val="28"/>
        </w:rPr>
        <w:t>– 8</w:t>
      </w:r>
      <w:r w:rsidRPr="0031368E">
        <w:rPr>
          <w:bCs/>
          <w:sz w:val="28"/>
          <w:szCs w:val="28"/>
        </w:rPr>
        <w:t xml:space="preserve"> ч. </w:t>
      </w:r>
    </w:p>
    <w:p w:rsidR="00C478F9" w:rsidRDefault="002006B4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Монгольская империя и ее завоевания. Битва на Калке.</w:t>
      </w:r>
      <w:r>
        <w:rPr>
          <w:color w:val="000000"/>
          <w:sz w:val="28"/>
          <w:szCs w:val="28"/>
        </w:rPr>
        <w:t xml:space="preserve"> </w:t>
      </w:r>
      <w:r w:rsidR="00C478F9" w:rsidRPr="009C0FC9">
        <w:rPr>
          <w:color w:val="000000"/>
          <w:sz w:val="28"/>
          <w:szCs w:val="28"/>
          <w:shd w:val="clear" w:color="auto" w:fill="FFFFFF"/>
        </w:rPr>
        <w:t>Батыево нашествие 1236-1242. Похода на Русь (на Северо-Восточную Русь — 1237-1238, на Южную и Юго-Западную Русь 1239-1241).</w:t>
      </w:r>
      <w:r w:rsidR="00C478F9" w:rsidRPr="009C0FC9">
        <w:rPr>
          <w:color w:val="000000"/>
          <w:sz w:val="28"/>
          <w:szCs w:val="28"/>
        </w:rPr>
        <w:br/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Золотая Орда и русские земли (подчиненные Орде и независимые от нее).</w:t>
      </w:r>
      <w:r w:rsidR="00C478F9" w:rsidRPr="009C0FC9">
        <w:rPr>
          <w:color w:val="000000"/>
          <w:sz w:val="28"/>
          <w:szCs w:val="28"/>
        </w:rPr>
        <w:br/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Формы зависимости русских земель от Золотой Орды — ордынский выход (дань), система выдачи ярлыков на княжения.</w:t>
      </w:r>
      <w:r>
        <w:rPr>
          <w:color w:val="000000"/>
          <w:sz w:val="28"/>
          <w:szCs w:val="28"/>
        </w:rPr>
        <w:t xml:space="preserve"> </w:t>
      </w:r>
      <w:r w:rsidR="00C478F9" w:rsidRPr="009C0FC9">
        <w:rPr>
          <w:color w:val="000000"/>
          <w:sz w:val="28"/>
          <w:szCs w:val="28"/>
          <w:shd w:val="clear" w:color="auto" w:fill="FFFFFF"/>
        </w:rPr>
        <w:t>Вопрос о роли и оценке Ордынской зависимости в исторической науке.</w:t>
      </w:r>
      <w:r>
        <w:rPr>
          <w:color w:val="000000"/>
          <w:sz w:val="28"/>
          <w:szCs w:val="28"/>
        </w:rPr>
        <w:t xml:space="preserve"> </w:t>
      </w:r>
      <w:r w:rsidR="00C478F9" w:rsidRPr="009C0FC9">
        <w:rPr>
          <w:color w:val="000000"/>
          <w:sz w:val="28"/>
          <w:szCs w:val="28"/>
          <w:shd w:val="clear" w:color="auto" w:fill="FFFFFF"/>
        </w:rPr>
        <w:t>Создание и развитие Великого княжества Литовского и Русского, его борьба с крестоносцами и ордынцами.</w:t>
      </w:r>
      <w:r w:rsidR="00C478F9">
        <w:rPr>
          <w:color w:val="000000"/>
          <w:sz w:val="28"/>
          <w:szCs w:val="28"/>
        </w:rPr>
        <w:t xml:space="preserve"> </w:t>
      </w:r>
      <w:r w:rsidR="00C478F9" w:rsidRPr="009C0FC9">
        <w:rPr>
          <w:color w:val="000000"/>
          <w:sz w:val="28"/>
          <w:szCs w:val="28"/>
          <w:shd w:val="clear" w:color="auto" w:fill="FFFFFF"/>
        </w:rPr>
        <w:t>Великое княжение Владимирское — территория вассальная Золотой Орде. Тверь и Москва. «Великая тишина». Дмитрий Донской. Б</w:t>
      </w:r>
      <w:r w:rsidR="00C478F9">
        <w:rPr>
          <w:color w:val="000000"/>
          <w:sz w:val="28"/>
          <w:szCs w:val="28"/>
          <w:shd w:val="clear" w:color="auto" w:fill="FFFFFF"/>
        </w:rPr>
        <w:t>орьба</w:t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за независимость от Орды. </w:t>
      </w:r>
    </w:p>
    <w:p w:rsidR="002006B4" w:rsidRDefault="002006B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contextualSpacing/>
        <w:rPr>
          <w:rFonts w:ascii="PT Serif" w:hAnsi="PT Serif"/>
          <w:color w:val="000000"/>
          <w:sz w:val="21"/>
          <w:szCs w:val="21"/>
          <w:shd w:val="clear" w:color="auto" w:fill="FFFFFF"/>
        </w:rPr>
      </w:pPr>
      <w:r w:rsidRPr="0028763E">
        <w:rPr>
          <w:bCs/>
          <w:sz w:val="28"/>
          <w:szCs w:val="28"/>
        </w:rPr>
        <w:t xml:space="preserve">1. Древнерусские земли в  </w:t>
      </w:r>
      <w:r w:rsidRPr="0028763E">
        <w:rPr>
          <w:color w:val="000000"/>
          <w:sz w:val="28"/>
          <w:szCs w:val="28"/>
          <w:shd w:val="clear" w:color="auto" w:fill="FFFFFF"/>
        </w:rPr>
        <w:t>XIII – XI</w:t>
      </w:r>
      <w:r w:rsidRPr="0028763E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вв.</w:t>
      </w:r>
      <w:r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</w:p>
    <w:p w:rsidR="002006B4" w:rsidRPr="0028763E" w:rsidRDefault="002006B4" w:rsidP="002006B4">
      <w:pPr>
        <w:ind w:firstLine="709"/>
        <w:contextualSpacing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2. Борьба народов Руси за независимость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1.Завоевания Монгольской и</w:t>
      </w:r>
      <w:r>
        <w:rPr>
          <w:color w:val="000000"/>
          <w:sz w:val="28"/>
          <w:szCs w:val="28"/>
          <w:shd w:val="clear" w:color="auto" w:fill="FFFFFF"/>
        </w:rPr>
        <w:t xml:space="preserve">мперии во времена ее основателя </w:t>
      </w:r>
      <w:r w:rsidRPr="0028763E">
        <w:rPr>
          <w:color w:val="000000"/>
          <w:sz w:val="28"/>
          <w:szCs w:val="28"/>
          <w:shd w:val="clear" w:color="auto" w:fill="FFFFFF"/>
        </w:rPr>
        <w:t>Чингисхана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2. Походы хана Западного улуса (улуса Джучи) Батыя на Русь.</w:t>
      </w:r>
      <w:r w:rsidRPr="0028763E">
        <w:rPr>
          <w:color w:val="000000"/>
          <w:sz w:val="28"/>
          <w:szCs w:val="28"/>
        </w:rPr>
        <w:t xml:space="preserve"> 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8763E">
        <w:rPr>
          <w:color w:val="000000"/>
          <w:sz w:val="28"/>
          <w:szCs w:val="28"/>
          <w:shd w:val="clear" w:color="auto" w:fill="FFFFFF"/>
        </w:rPr>
        <w:t>. Последствия нашествия хана Батыя на русских землях.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8763E">
        <w:rPr>
          <w:color w:val="000000"/>
          <w:sz w:val="28"/>
          <w:szCs w:val="28"/>
          <w:shd w:val="clear" w:color="auto" w:fill="FFFFFF"/>
        </w:rPr>
        <w:t>. Положение Западной Руси в XIII-XIV вв.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8763E">
        <w:rPr>
          <w:color w:val="000000"/>
          <w:sz w:val="28"/>
          <w:szCs w:val="28"/>
          <w:shd w:val="clear" w:color="auto" w:fill="FFFFFF"/>
        </w:rPr>
        <w:t>. Золотая Орда в середине XIII-XIV вв.: общая характеристика.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28763E">
        <w:rPr>
          <w:color w:val="000000"/>
          <w:sz w:val="28"/>
          <w:szCs w:val="28"/>
          <w:shd w:val="clear" w:color="auto" w:fill="FFFFFF"/>
        </w:rPr>
        <w:t>. Зависимость русских земель от Золотой Орды: дискуссия в исторической науке</w:t>
      </w:r>
    </w:p>
    <w:p w:rsidR="00C478F9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0805C9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0805C9">
        <w:rPr>
          <w:sz w:val="28"/>
          <w:szCs w:val="28"/>
        </w:rPr>
        <w:t>Раздел 2. Образование и развитие российского государства.</w:t>
      </w:r>
    </w:p>
    <w:p w:rsidR="002006B4" w:rsidRDefault="002006B4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1C1549">
        <w:rPr>
          <w:bCs/>
          <w:sz w:val="28"/>
          <w:szCs w:val="28"/>
        </w:rPr>
        <w:t>Тема 4. Образование Российского единого государства</w:t>
      </w:r>
      <w:r>
        <w:rPr>
          <w:bCs/>
          <w:sz w:val="28"/>
          <w:szCs w:val="28"/>
        </w:rPr>
        <w:t>.</w:t>
      </w:r>
      <w:r w:rsidRPr="001C15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2006B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ч. </w:t>
      </w:r>
    </w:p>
    <w:p w:rsidR="00C478F9" w:rsidRPr="00A54E4E" w:rsidRDefault="002006B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>Положение Северо-Восточной Руси к середине XV в. Иван III.</w:t>
      </w:r>
      <w:r w:rsidR="00C478F9" w:rsidRPr="00A54E4E">
        <w:rPr>
          <w:rFonts w:ascii="PT Serif" w:hAnsi="PT Serif"/>
          <w:color w:val="000000"/>
          <w:sz w:val="28"/>
          <w:szCs w:val="28"/>
        </w:rPr>
        <w:t xml:space="preserve">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>Развал Золотой Орды. Москва и Крым. Падение ордынской зависимости. Завершение процесса объединения Северо-Восточных и Северо-Западных русских земель вокруг Москвы при Иване III и Василии III. Начало борьбы с Великим княжеством Литовским за западнорусские и южнорусские земли. Социальная система Единого Московского государства.</w:t>
      </w:r>
      <w:r w:rsidR="00C478F9" w:rsidRPr="00A54E4E">
        <w:rPr>
          <w:rFonts w:ascii="PT Serif" w:hAnsi="PT Serif"/>
          <w:color w:val="000000"/>
          <w:sz w:val="28"/>
          <w:szCs w:val="28"/>
        </w:rPr>
        <w:t xml:space="preserve">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>Система государственного управления при Иване III. Судебник 1497 г.</w:t>
      </w:r>
      <w:r w:rsidR="00C478F9" w:rsidRPr="00A54E4E">
        <w:rPr>
          <w:rFonts w:ascii="PT Serif" w:hAnsi="PT Serif"/>
          <w:color w:val="000000"/>
          <w:sz w:val="28"/>
          <w:szCs w:val="28"/>
        </w:rPr>
        <w:t xml:space="preserve">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Софья Палеолог. Поиски новой государственной идеологии. </w:t>
      </w:r>
    </w:p>
    <w:p w:rsidR="00C478F9" w:rsidRDefault="002006B4" w:rsidP="00C47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Вопросы: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1. Становление Единого Московского государства во второй половине XV – начале XVI вв.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 xml:space="preserve">2. Характеристика государей всея Руси Ивана III и его сына и преемника Василия III  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Темы докладов и научных сообщений: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1.Геополитическое положение Руси после развала Золотой Орды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lastRenderedPageBreak/>
        <w:t>2. Объединение Северо-Восточных и Северо-Западных русских земель вокруг Москвы при Иване III и Василии III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 xml:space="preserve">3.Союзничество Москвы и Крымского ханства при Иване III 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4.Отношения  Москвы и Крымского ханства при Василии III</w:t>
      </w:r>
    </w:p>
    <w:p w:rsid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5.Роль Софьи Палеолог в создании новой государственной идеологии. Зарождение концепции «Москва — Третий Рим»</w:t>
      </w:r>
    </w:p>
    <w:p w:rsidR="002006B4" w:rsidRPr="00AE7CFD" w:rsidRDefault="002006B4" w:rsidP="00C478F9">
      <w:pPr>
        <w:ind w:firstLine="709"/>
        <w:jc w:val="both"/>
        <w:rPr>
          <w:sz w:val="28"/>
          <w:szCs w:val="28"/>
        </w:rPr>
      </w:pPr>
    </w:p>
    <w:p w:rsidR="00C478F9" w:rsidRPr="001C1549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1C1549">
        <w:rPr>
          <w:bCs/>
          <w:sz w:val="28"/>
          <w:szCs w:val="28"/>
        </w:rPr>
        <w:t xml:space="preserve">Тема 5. Развитие России в XVI веке. </w:t>
      </w:r>
      <w:r>
        <w:rPr>
          <w:bCs/>
          <w:sz w:val="28"/>
          <w:szCs w:val="28"/>
        </w:rPr>
        <w:t xml:space="preserve">– </w:t>
      </w:r>
      <w:r w:rsidR="002006B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92243A">
        <w:rPr>
          <w:bCs/>
          <w:sz w:val="28"/>
          <w:szCs w:val="28"/>
        </w:rPr>
        <w:t xml:space="preserve">ч. </w:t>
      </w:r>
    </w:p>
    <w:p w:rsidR="00C478F9" w:rsidRDefault="002006B4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Обострение придворной борьбы после смерти Василия III и линия поведения регента Елены Глинской.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Централизаторские реформы Елены Глинской.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Боярское правление и его итоги.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Новое окружение великого князя Ивана IV, формирование Избранной рады. Алексей Адашев.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Внутренние централизаторские реформы Ивана IV и Избранной рады.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Внешняя политика правительства Избранной рады. Присоединение Поволжья. Начало Ливонской войны. Субъективные и объективные причины падения Избранной рады.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Представления Ивана IV о централизации страны.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Единоличное правление Ивана IV в 1560-1564 гг. Отъезд царя из Москвы в конце 1564 г.</w:t>
      </w:r>
      <w:r w:rsidR="00C478F9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Опричнина. Террор, его смысл, итоги и значение.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Внутренняя жизнь России в 1572-1584 гг.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Окончание Ливонской войны.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Начало покорения Сибири.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Смерть Ивана Грозного и итоги его царствования. 1. Внешнеполитическое положение России к середине XV в.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Отношения России с Казанским и Астраханским ханствами.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Отношения России с Крымом и Турецкой империей.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Завоевание Поволжья в 1550-е гг.Повод, причины, ход и итоги Ливонской войны.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>Россия и Сибирское ханство. Освоение Строгоновыми Приуралья. Организация похода отряда Ермака в Сибирь.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Итоги внешней политики России времен Ивана Грозного.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 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Глинской, Ивана IV и Избранной рады</w:t>
      </w:r>
    </w:p>
    <w:p w:rsidR="002006B4" w:rsidRPr="0028763E" w:rsidRDefault="002006B4" w:rsidP="002006B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2. Внутренняя жизнь России во второй половине царствования Ивана Грозного</w:t>
      </w:r>
    </w:p>
    <w:p w:rsidR="002006B4" w:rsidRPr="0028763E" w:rsidRDefault="002006B4" w:rsidP="002006B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3. Внешняя политика России в XVI веке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Ивана IV и Избранной рады</w:t>
      </w:r>
      <w:r w:rsidRPr="0028763E">
        <w:rPr>
          <w:sz w:val="28"/>
          <w:szCs w:val="28"/>
        </w:rPr>
        <w:t xml:space="preserve"> 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3.Опричнина: причины и последствия.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 Внешняя политика Ивана IV.</w:t>
      </w:r>
    </w:p>
    <w:p w:rsidR="00C478F9" w:rsidRPr="00AE7CFD" w:rsidRDefault="00C478F9" w:rsidP="00C478F9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6. Россия в период Смуты начала XVII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8</w:t>
      </w:r>
      <w:r w:rsidRPr="00DC2777">
        <w:rPr>
          <w:bCs/>
          <w:sz w:val="28"/>
          <w:szCs w:val="28"/>
        </w:rPr>
        <w:t xml:space="preserve"> ч. 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Смута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как системный кризис в России конца XVI – начала XVII вв. Причины Смуты.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Смутного времени. Династический кризис.</w:t>
      </w:r>
      <w:r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Царь Федор I. Правитель, а потом царь Борис Годунов. 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Начало гражданской войны в России. Крушение Годуновых. Царствование Лжедмитрия 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Боярский заговор во главе с Василием Шуйским. Гибель Лжедмитрия I. Начало царствования Василия IV Шуйского. Внутренняя политика нового царя.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Противоречивое положение Шуйского. Новые самозванцы. Нарастание кризисных явлений, усиление гражданской войны.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Борьба Василия Шуйского с восстанием Ивана Болотникова.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Лжедмитрий II («Тушинский вор») и его окружение.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Осада Москвы Лжедмитрием II. Апогей гражданской войны в России.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Военный союз Василия IV Шуйского и шведского короля Карла IX.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Поход русско-шведских войск под руководством М. Скопина-Шуйского и Я.П. Делагарди. Снятие осады с Троице-Сергиева монастыря и Москвы.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Начало польско-литовской интервенции. Осада Смоленска.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Разгром русско-шведских войск под Клушино. Свержение Василия Шуйского с престола. Семибоярщина — правительство Боярской думы. Приглашение на московский престол сына Сигизмунда III королевича Владислава.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Падение Смоленска. Оккупация отрядом Я.П. Делагарди Новгорода, создание вассального Швеции Новгородского государства.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Гибель Лжедмитрия II.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Россия на грани гибели. Польско-литовская интервенция в Россию на завершающем этапе Смуты. Оккупация Чернигово-Северской земли, Смоленщины и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Шведская интервенция. Создание вассального от Швеции Новгородского государства. Причины перерастания гражданской войны в России в национально-освободительную войну. Позиция церкви. Позиция городов.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Создание Первого ополчения. Прокопий Ляпунов, Дмитрий Трубецкой, Иван Заруцкий. Совет всей земли.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в Москве 19 марта 1619 г. Гибель московского посада.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Неудачная осада Москвы Первым ополчением. Противоречия дворян и казаков. Убийство казаками Прокопия Ляпунова. Фактический конец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Кузьма Минин и Нижегородская земская изба.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создания Второго ополчения. Дмитрий Михайлович Пожарский.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Состав, организация, программа Второго ополчения. Переход из Нижнего Новгорода в Ярославль.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Отношения лидеров Второго ополчения с Дмитрием Трубецким и Иваном Заруцким.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 Второго ополчения на Москву. Сражения с войсками Яна Ходкевича. Соединение Второго и остатков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Освобождение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Земский собор 1613 г. Избрание на царство Михаила Романова.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Прекращение интервенций в Россию. Столбовский договор 1617 г. со Швецией. Деулинское перемирие с Речью Посполитой 1618 г. Итоги Смутного времени. Положение царя Михаила Романова в первые годы после Смуты. Его окружение. Отношения с лидерами Второго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Филарет Романов. Его роль в конце Смуты. Патриарх и соправитель царя Михаила в 1619-1633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Внутренняя политика в годы царствования Михаила Романова (1613-1645).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Внешняя политика России при Михаиле Романове. Смоленская война. Азовское сидение донских казаков.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царствования Михаила Романова.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Вопросы: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 Предпосылки Смутного времени.  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Основные этапы Смутного времени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3. Итоги Смутного времени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 Причины и движущие силы Смуты - системного кризиса в России конца XVI – начала XVII вв.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Характеристика личности Лжедмитрия I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 Царствование Василия IV Шуйского в 1606-1610 гг.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4. Семибоярщина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5. Заключительный этап Смуты (1611-1618): трансформация гражданской войны в войну национально освободительную.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6. Итоги Смутного времени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7. Земский собор 1613 г. Избрание на царство Михаила Романова, особенности его внутренней и внешней политики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7. Развитие России в XVII веке. 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Особенности развития России в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Старое и новое в русской экономике.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Социальная структура российского населения.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Два этапа развития русской государственности в XVII в. Земская монархия первой половины XVII в. Установление самодержавия во второй половине XVII в. Царь Алексей Михайлович, воспитание, характер, обстоятельства вступления на престол.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царствования. Курс Бориса Морозова и его последствия.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Принятие Соборного Уложения 1649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Западное влияние в царствование Алексея Михайловича.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Преобразования государственного управления.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Военные реформы.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Алексей Михайлович и патриарх Никон.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Успехи централизации России. Установление самодержавия. 1. Международное положение и задачи внешней политики России к середине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Положение Украины в составе Речи Посполитой. Запорожское казачество. Причины восстания Богдана Хмельницкого.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Украинская казачья старшина и Россия.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Причины вступления России в войну с Речью Посполитой за Украину.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Ход и итоги войны. Андрусовское перемирие 1667 г. Причины, ход и итоги. Русско-шведской войны 1656-1658 гг. Кардисский мир 1661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Вмешательство Турции в дела Украины. Война России с Турцией в царствование Федора III Алексеевича. Бахчисарайский договор 1681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Внешняя политика России времен регентства Софьи. Вечный мир с Речью Посполитой 1686 г. Крымские походы В.В. Голицына 1687 и 1689 гг.  Освоение Сибири во второй половине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внешней политики России второй половины XVII в. Укрепление международного положения России. Рост ее территории.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>Отношения государства и православной церкви в XVII в. Причины церковной реформы патриарха Никона.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Содержание церковной реформы и причины ее неприятия часть русского населения.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Движение старообрядцев. Протопоп Аввакум. Соловецкое восстание.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Крушение Никона.</w:t>
      </w:r>
      <w:r w:rsidRPr="00DC2777">
        <w:rPr>
          <w:color w:val="000000"/>
          <w:sz w:val="28"/>
          <w:szCs w:val="28"/>
        </w:rPr>
        <w:t xml:space="preserve"> 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Причины, характер и формы народных восстаний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Городские восстания.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под предводительством Степана Разина. Его причины, этапы, итоги и значение.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Состояние и тенденции развития России в XVII в.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Особенности и основные итоги правления Алексея Михайловича Романова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Освоение просторов Западной и Восточной Сибири в XVII в.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Внешняя политика России в XVII в.</w:t>
      </w:r>
    </w:p>
    <w:p w:rsidR="002006B4" w:rsidRPr="00C72B00" w:rsidRDefault="002006B4" w:rsidP="002006B4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Темы докладов и научных сообщений:</w:t>
      </w:r>
    </w:p>
    <w:p w:rsidR="002006B4" w:rsidRPr="00C72B00" w:rsidRDefault="002006B4" w:rsidP="002006B4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Особенности экономической жизни России в XVII в.</w:t>
      </w:r>
    </w:p>
    <w:p w:rsidR="002006B4" w:rsidRPr="00C72B00" w:rsidRDefault="002006B4" w:rsidP="002006B4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Специфика  социального строя России XVII в.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Внутренняя политика </w:t>
      </w:r>
      <w:r w:rsidRPr="00C72B00">
        <w:rPr>
          <w:rFonts w:eastAsia="Times New Roman"/>
          <w:sz w:val="28"/>
          <w:szCs w:val="28"/>
          <w:lang w:eastAsia="ru-RU"/>
        </w:rPr>
        <w:t>Алексея Михайловича Романова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 Внешняя политика России второй половины XVII в.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Церковная реформа патриарха Никона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6. Причины, характер и формы народных восстаний XVII в.</w:t>
      </w:r>
    </w:p>
    <w:p w:rsidR="002006B4" w:rsidRPr="00DC2777" w:rsidRDefault="002006B4" w:rsidP="002006B4">
      <w:pPr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8. Россия в эпоху преобразований Петра I. -</w:t>
      </w:r>
      <w:r>
        <w:rPr>
          <w:bCs/>
          <w:sz w:val="28"/>
          <w:szCs w:val="28"/>
        </w:rPr>
        <w:t xml:space="preserve"> 8</w:t>
      </w:r>
      <w:r w:rsidRPr="00DC2777">
        <w:rPr>
          <w:bCs/>
          <w:sz w:val="28"/>
          <w:szCs w:val="28"/>
        </w:rPr>
        <w:t xml:space="preserve"> ч.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Переход от сословно-представительной к абсолютной монархии;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Стрелецкий бунт 1682 г. и приход к власти клана Милославских;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Свержение Софьи и переход власти к Нарышкиным;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«Великое посольство» 1697-1698 гг. – ориентация на Запад;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Государственные реформы Петра I и новая (абсолютистская) модель государственности;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Дело царевича Алексея и Указ о престолонаследии 1722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Преобразования в области культуры и «европеизация быта»; Церковная реформа;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Мобилизационный характер экономического развития России первой четверти XVIII в.;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Государство — главный инициатор развития промышленного производства (система откупов и подрядов); Значение, последствия и цена петровских реформ.   Внешняя политика Петра I: азовские походы и Великое посольство, Северная война, Прутский и Каспийские походы;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Русско-турецкий Константинопольский договор 1724 г.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Диспут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1.Предпосылки и факторы петровских преобразований </w:t>
      </w:r>
    </w:p>
    <w:p w:rsidR="002006B4" w:rsidRPr="002006B4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2.Внутренняя политика </w:t>
      </w:r>
      <w:r w:rsidRPr="002006B4">
        <w:rPr>
          <w:color w:val="000000"/>
          <w:sz w:val="28"/>
          <w:szCs w:val="28"/>
          <w:shd w:val="clear" w:color="auto" w:fill="FFFFFF"/>
        </w:rPr>
        <w:t xml:space="preserve">Петра </w:t>
      </w:r>
      <w:r w:rsidRPr="002006B4">
        <w:rPr>
          <w:rStyle w:val="a6"/>
          <w:b w:val="0"/>
          <w:color w:val="000000"/>
          <w:sz w:val="28"/>
          <w:szCs w:val="28"/>
          <w:shd w:val="clear" w:color="auto" w:fill="FFFFFF"/>
        </w:rPr>
        <w:t>I</w:t>
      </w:r>
      <w:r w:rsidRPr="002006B4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006B4" w:rsidRPr="002006B4" w:rsidRDefault="002006B4" w:rsidP="002006B4">
      <w:pPr>
        <w:ind w:firstLine="709"/>
        <w:jc w:val="both"/>
        <w:rPr>
          <w:rStyle w:val="a6"/>
          <w:color w:val="000000"/>
          <w:sz w:val="28"/>
          <w:szCs w:val="28"/>
          <w:shd w:val="clear" w:color="auto" w:fill="FFFFFF"/>
        </w:rPr>
      </w:pPr>
      <w:r w:rsidRPr="002006B4">
        <w:rPr>
          <w:color w:val="000000"/>
          <w:sz w:val="28"/>
          <w:szCs w:val="28"/>
          <w:shd w:val="clear" w:color="auto" w:fill="FFFFFF"/>
        </w:rPr>
        <w:t xml:space="preserve">3.Внешняя политика Петра </w:t>
      </w:r>
      <w:r w:rsidRPr="002006B4">
        <w:rPr>
          <w:rStyle w:val="a6"/>
          <w:b w:val="0"/>
          <w:color w:val="000000"/>
          <w:sz w:val="28"/>
          <w:szCs w:val="28"/>
          <w:shd w:val="clear" w:color="auto" w:fill="FFFFFF"/>
        </w:rPr>
        <w:t>I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1.Стрелецкий бунт 1682 г. и приход к власти клана Милославских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Свержение Софьи и переход власти к Нарышкиным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Государственные реформы Петра </w:t>
      </w:r>
      <w:r w:rsidRPr="0028763E">
        <w:rPr>
          <w:bCs/>
          <w:sz w:val="28"/>
          <w:szCs w:val="28"/>
        </w:rPr>
        <w:t>I</w:t>
      </w:r>
    </w:p>
    <w:p w:rsidR="002006B4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4.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Преобразования в области культуры и быта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5. </w:t>
      </w:r>
      <w:r w:rsidRPr="0028763E">
        <w:rPr>
          <w:color w:val="000000"/>
          <w:sz w:val="28"/>
          <w:szCs w:val="28"/>
          <w:shd w:val="clear" w:color="auto" w:fill="FFFFFF"/>
        </w:rPr>
        <w:t>Внешняя политика Петра I</w:t>
      </w:r>
    </w:p>
    <w:p w:rsidR="002006B4" w:rsidRPr="00DC2777" w:rsidRDefault="002006B4" w:rsidP="002006B4">
      <w:pPr>
        <w:suppressAutoHyphens w:val="0"/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9. Развитие России во второй четверти XVIII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Причины дворцовых переворотов;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Особая роль гвардии;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Проблема фаворитизма;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Верховный совет и судьба «кондиций»;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Анна Иоанновна и «бироновщина»;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Правление Елизаветы Петровны;</w:t>
      </w:r>
      <w:r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Борьба дворян за отмену обязательной службы и Указ о вольности дворянской;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Дворцовый переворот 1762 г. и его последствия. Две модели промышленно-торговой политики;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Унификация норм сыска, прикрепление крестьян по всей территории государства (государственные крестьяне и «паспортная система»), расширение прав помещиков в отношении крестьян;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Колебания в области политики меркантилизма;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Недостатки трехпольной системы и крестьянская колонизация Сибири;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Формирование внутреннего рынка (отмена внутренних таможенных пошлин, первые кредитные учреждения, три промышленных региона, водные пути сообщения); Социальные движения первой половины XVIII в. Территориальное расширение России в первой половине XVIII в.; Польский вопрос и война с Польшей 1733-1735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Русско-турецкая война 1735-1739 гг. и Белградский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Русско-шведская война 1741-1743 гг. и Абосский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присоединения Казахстана к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Россия в Семилетней войне.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Default="002006B4" w:rsidP="002006B4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1.Особенности периода дворцовых переворотов, причины, хронология</w:t>
      </w:r>
    </w:p>
    <w:p w:rsidR="002006B4" w:rsidRPr="00C72B00" w:rsidRDefault="002006B4" w:rsidP="002006B4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2.Социально-экономическое развитие России первой половины </w:t>
      </w:r>
      <w:r w:rsidRPr="00C72B00">
        <w:rPr>
          <w:rFonts w:eastAsia="Times New Roman"/>
          <w:bCs/>
          <w:sz w:val="28"/>
          <w:szCs w:val="28"/>
          <w:lang w:eastAsia="ru-RU"/>
        </w:rPr>
        <w:t>XVIII в.</w:t>
      </w:r>
    </w:p>
    <w:p w:rsidR="002006B4" w:rsidRPr="00C72B00" w:rsidRDefault="002006B4" w:rsidP="002006B4">
      <w:pPr>
        <w:suppressAutoHyphens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3.Внешняя политика в период дворцовых переворотов.</w:t>
      </w:r>
    </w:p>
    <w:p w:rsidR="002006B4" w:rsidRPr="00C72B00" w:rsidRDefault="002006B4" w:rsidP="002006B4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1.Роль гвардии в дворцовых переворотах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2.Анна Иоанновна и «бироновщина»</w:t>
      </w:r>
      <w:r w:rsidRPr="00C72B00">
        <w:rPr>
          <w:rFonts w:ascii="PT Serif" w:eastAsia="Times New Roman" w:hAnsi="PT Serif"/>
          <w:color w:val="000000"/>
          <w:sz w:val="28"/>
          <w:szCs w:val="28"/>
          <w:lang w:eastAsia="ru-RU"/>
        </w:rPr>
        <w:t xml:space="preserve"> 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3.Правление Елизаветы Петровны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 xml:space="preserve">4. Социально-экономическое развитие России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первой половины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 XVIII в.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>5. Особенности внешней политики России второй четверти XVIII в.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10. Правление Екатерины Великой.</w:t>
      </w:r>
      <w:r w:rsidRPr="00DC2777">
        <w:rPr>
          <w:bCs/>
          <w:sz w:val="28"/>
          <w:szCs w:val="28"/>
        </w:rPr>
        <w:t xml:space="preserve"> Особенности внутренней и внешней политики России второй половины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XVIII в. </w:t>
      </w:r>
      <w:r w:rsidRPr="00DC2777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Причины формирования политики «просвещенного абсолютизма» в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Уложенная комиссия 1767-1768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Система фаворитизма: плюсы и минусы;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Секуляризация власти и концепция просвещенной монархии;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«Золотой век дворянства» («Жалованная грамота российскому дворянству» 1785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Реформы Екатерины II: секуляризация церковных земель; земельное межевание; губернская реформа 1775 г., «Жалованная грамота городам» 1785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Реформа народного образования;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екатерининской политики. Общий вектор экономической политики государства: освобождение гильдейского купечества от подушной подати и рекрутской повинности; разрешение беспрепятственного заведения промышленных станов; освобождение мануфактуристов от обязательных поставок металла в казну; отмена торговых и промышленных монополий;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Урал — новый центр металлообработки;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Рост текстильной промышленности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(Иваново);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Отраслевая специализация внутренней и внешней торговли;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Финансовая (формирование банковской системы и появление бумажных денег) и налоговая реформа (взлет налогового бремени);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Новые тенденции в развитии сельского хозяйства: переход поместного дворянства нечерноземной полосы с барщины на оброк; рост отходничества и промыслов; рост товарности помещичьего хозяйства в черноземной зоне. Территориальная экспансия России второй половины XVIII в.;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Основные направления внешней политики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Русско-турецкие войны: причины и итоги;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Присоединение Крыма;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Разделы Польши: плюсы и минусы;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Русско-шведская война 1788-1790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вооруженного нейтралитета;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Георгиевский трактат 1783 г.  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Период правления Павла 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«непросвещенный абсолютизм» или военно-полицейская диктатура»?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Попытки восстановления петровских порядков: наведение порядка в армии, административная реформа, ограничение дворянских привилегий;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Новый закон о престолонаследии — попытка закрыть эпоху дворцовых переворотов;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Попытки ограничить крепостнический произвол: указ о трехдневной барщине, запрет продажи безземельных и дворовых крестьян, а также без земли украинских крестьян, восстановление присяги крестьян императору;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во второй антифранцузской коалиции;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Смена внешнеполитического курса: от союза с Англией к союзу с Францией;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Дворцовый переворот и убийство императора Павла I.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Приход к власти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Социально-экономические и политические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Внешняя политика Екатерины Великой 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Правление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внутренняя и внешняя политика</w:t>
      </w:r>
    </w:p>
    <w:p w:rsidR="002006B4" w:rsidRPr="00C72B00" w:rsidRDefault="002006B4" w:rsidP="002006B4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Личность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Внутренние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Основные направления внешней политики России</w:t>
      </w:r>
      <w:r w:rsidRPr="00C72B00">
        <w:rPr>
          <w:rFonts w:eastAsia="Times New Roman"/>
          <w:sz w:val="28"/>
          <w:szCs w:val="28"/>
          <w:lang w:eastAsia="ru-RU"/>
        </w:rPr>
        <w:t xml:space="preserve"> 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во время правления </w:t>
      </w:r>
      <w:r w:rsidRPr="00C72B00">
        <w:rPr>
          <w:rFonts w:eastAsia="Times New Roman"/>
          <w:sz w:val="28"/>
          <w:szCs w:val="28"/>
          <w:lang w:eastAsia="ru-RU"/>
        </w:rPr>
        <w:t xml:space="preserve">Екатерины Великой 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Внутренняя и внешняя политика 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11. Развитие России в первой половине XIX в. 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Личность императора Александра I. Главные задачи правления Александра 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«Дней Александровых прекрасное начало»: «Жалованная грамота российскому народу»;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Негласный комитет и Непременный совет;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управления: учреждение министерств, создание Госсовета и пр.;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А.А. Аракчеев и реорганизация армии в начале XIX в.;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Военные поселения и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«аракчеевщина»;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Конституционные проекты;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политики Александра I.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DC2777">
        <w:rPr>
          <w:bCs/>
          <w:sz w:val="28"/>
          <w:szCs w:val="28"/>
        </w:rPr>
        <w:t>первой половине XIX в</w:t>
      </w:r>
      <w:r w:rsidRPr="00DC2777">
        <w:rPr>
          <w:color w:val="000000"/>
          <w:sz w:val="28"/>
          <w:szCs w:val="28"/>
          <w:shd w:val="clear" w:color="auto" w:fill="FFFFFF"/>
        </w:rPr>
        <w:t>. Кризис крепостнической системы: рост отходничества и крестьянских повинностей, появление слоя «капиталистых крестьян», отмирание посессионной мануфактуры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Правительственная политика в крестьянском вопросе: указ о «вольных хлебопашцах» 1803 г.; крестьянская реформа в прибалтийских губерниях, реформа государственной деревни 1837-1841 гг., указ 1842 г. об «обязанных крестьянах», инвентарная реформа в Юго-западном крае 1847-1852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водного и гужевого транспорта;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Финансовые реформы: бюджетная и налоговая политика М.М. Сперанского, реформа Е.Ф. Канкрина 1839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ярмарочной торговли, распространение гостиных дворов и появление торговой рекламы;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Расцвет торговли вразнос (коробейники и офени);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Расширения внешнеторговых связей России. 1. Основные этапы внешней политики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 3-й и 4-й антифранцузских коалициях;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Тильзитский мирный договор (1807 г.) и его последствия для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Русско-шведская война 1808-1809 гг. и присоединение Финляндии;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с Ираном (1804-1813 гг.): присоединение к России основной части Азербайджана и Дагестана;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Русско-турецкая война 1806-1812 гг.: вхождение в состав Российской империи Бессарабии и Западной Грузии;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Отечественная война 1812 г.: миф о превентивном ударе Наполеона;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Факторы победы русского народа над наполеоновской армией;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Заграничный поход 1813-1814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Венский конгресс и создание Священного Союза: сохранение границ и династий, борьба с революционным и освободительным движением. Причины формирования дворянской оппозиции правлению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спасения» — первая организация будущих декабристов;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благоденствия» и восстание Семеновского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«Северное» и «Южное» общества: организационная структура; «Конституция» Н. Муравьева и «Русская Правда» П. Пестеля; От инакомыслия к инакодействию: восстание на Сенатской площади и выступление Черниговского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и последствия восстания;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Русская мысль после 14 декабря 1825 г.: теория официальной народности, славянофильство и западничество;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«Философическое письмо» П.Я. Чаадаева и литературные салоны 1830-х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Образование Кирилло-Мефодиевского общества на Украине (1845-1846 гг.);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Деятельность «кружка» петрашевцев в Петербурге (1845-1849 гг.).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«контролируемой модернизации» Николая I: Собственная его императорского величества канцелярия и высшие государственные комитеты;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перехода от государственного западничества на почвенные рельсы развития;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Формализация и универсализация управленческих технологий: кодификация права («Полное собрание законов» в 45-ти томах); новые принципы чиновничьей кооптации; милитаризация гражданского управления;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Миф о Николае I как о жесточайшем деспоте и тиране, и о России как «тюрьме народов»;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Идеология «официальной народности» и контрреформы Николая I в сфере образования (ликвидация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автономии университетов и их превращение из научно-учебных заведений в учебные, восстановление сословности образования);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Бюрократизация и «жандармеризация» страны: дисфункция институтов государственной власти, коррупция и пр.</w:t>
      </w:r>
      <w:r w:rsidRPr="00DC2777">
        <w:rPr>
          <w:color w:val="000000"/>
          <w:sz w:val="28"/>
          <w:szCs w:val="28"/>
        </w:rPr>
        <w:t xml:space="preserve">;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реализации государственного курса Николая I.  Апогей геополитического могущества Российской империи в 1830-1840-е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легитимизма: успехи и провалы;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Восточный вопрос: от греческого восстания до Андрианопольского мира;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Русско-турецкая война 1828-1829 гг. и Ункиар-Искелесийский союзный договор 1833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Русско-персидская война 1826-1828 гг. как составляющая восточного кризиса: Туркманчайский мирный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Лондонские конференции 1840-141 гг.: принципы «нейтрализации» черноморских проливов и общеевропейского контроля над ними;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Крымская война: причины и итоги;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Парижский мирный договор и его последствия;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Кавказская война, мюридизм и имамат Шамиля;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присоединение Казахстана к России и первые экспедиции в Среднюю Азию.</w:t>
      </w:r>
    </w:p>
    <w:p w:rsidR="002006B4" w:rsidRDefault="002006B4" w:rsidP="002006B4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>Личность императора, важнейшие внутренние мероприятия, Царство Польское и Западная Русь, воссоединение униатов в 1839 году, Восточная война.</w:t>
      </w:r>
    </w:p>
    <w:p w:rsidR="002006B4" w:rsidRDefault="002006B4" w:rsidP="002006B4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1.Внутренняя и внешняя политика Александра 1.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2.Движение декабристов: цели, организационная структура, программы, итог.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3.Внутренняя и внешняя политика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Николая I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4.Социально-экономическое развитие России </w:t>
      </w:r>
      <w:r w:rsidRPr="0028763E">
        <w:rPr>
          <w:bCs/>
          <w:sz w:val="28"/>
          <w:szCs w:val="28"/>
        </w:rPr>
        <w:t>первой половины XIX в.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Особенности внутриполитической деятельности Александра I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2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3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А.А. Аракчеев и реорганизация армии в начале XIX в.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Основные этапы внешней политики Александра I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Отечественная война 1812 г.: причины, ход, итоги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 </w:t>
      </w:r>
      <w:r w:rsidRPr="0028763E">
        <w:rPr>
          <w:color w:val="000000"/>
          <w:sz w:val="28"/>
          <w:szCs w:val="28"/>
          <w:shd w:val="clear" w:color="auto" w:fill="FFFFFF"/>
        </w:rPr>
        <w:t>Движение декабристов: цели, организационная структура, программы, итог.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7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Внутренняя политика «контролируемой модернизации» Николая I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8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28763E">
        <w:rPr>
          <w:bCs/>
          <w:sz w:val="28"/>
          <w:szCs w:val="28"/>
        </w:rPr>
        <w:t>первой половине XIX в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</w:p>
    <w:p w:rsidR="002006B4" w:rsidRPr="0028763E" w:rsidRDefault="002006B4" w:rsidP="002006B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 </w:t>
      </w:r>
      <w:r w:rsidRPr="0028763E">
        <w:rPr>
          <w:bCs/>
          <w:sz w:val="28"/>
          <w:szCs w:val="28"/>
        </w:rPr>
        <w:t xml:space="preserve">Особенности внешней политики Николая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I</w:t>
      </w:r>
    </w:p>
    <w:p w:rsidR="002006B4" w:rsidRPr="00DC2777" w:rsidRDefault="002006B4" w:rsidP="002006B4">
      <w:pPr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12. Россия во второй половине XIX в.</w:t>
      </w:r>
      <w:r w:rsidRPr="00DC277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6,25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0,25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Правление Александра II: противоречие между либеральным характером реформ и сословной моделью государственности;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«Оттепель» перед реформами;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Отмена крепостного права и крестьянское самоуправление;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Земская и городская реформы;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Судебная реформа;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Военные реформы Д.А. Милютина и введение всеобщей воинской повинности (1874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Унификация административной модели Российской империи;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Последствия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 xml:space="preserve">государственных реформ периода правления Александра II: «диктатура сердца» М.Т. Лорис-Меликова и убийство императора Александра II. </w:t>
      </w:r>
    </w:p>
    <w:p w:rsidR="002006B4" w:rsidRPr="00DC2777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Общественное движение второй половины </w:t>
      </w:r>
      <w:r w:rsidRPr="00DC2777">
        <w:rPr>
          <w:bCs/>
          <w:sz w:val="28"/>
          <w:szCs w:val="28"/>
        </w:rPr>
        <w:t>XIX в</w:t>
      </w:r>
      <w:r w:rsidRPr="00DC2777">
        <w:rPr>
          <w:sz w:val="28"/>
          <w:szCs w:val="28"/>
        </w:rPr>
        <w:t xml:space="preserve">. </w:t>
      </w:r>
      <w:r w:rsidRPr="00DC2777">
        <w:rPr>
          <w:color w:val="000000"/>
          <w:sz w:val="28"/>
          <w:szCs w:val="28"/>
          <w:shd w:val="clear" w:color="auto" w:fill="FFFFFF"/>
        </w:rPr>
        <w:t>Два центра общественной мысли: Вольная типография в Лондоне (А.И. Герцен) и журнал «Современник» в Петербурге (Н.Г. Чернышевский);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Основные этапы радикального движения: от пропаганды к террору;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Народничество («общинный социализм»): идеологические платформы (анархо-социалистическая, либерально-революционная и социально-революционная) и организационные формы (от кружков – к конспиративной организации);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«Нечаевщина»;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Хождение в народ и теория «малых дел»;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«Народная воля» и «Черный передел»;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Зарождение рабочего движения и первые марксистские кружки;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Русский либерализм: земства, университеты, адвокатура и пр.;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Консервативная мысль России: от критики либерального реформаторства — к защите традиционных основ государственности.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Александр II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консервативный вариант модернизации России. Выбор политического курса: от славянофильских проектов Земского собора — к консерватизму: Манифест «О незыблемости самодержавия» и «Положение о мерах к сохранению государственной безопасности и общественного спокойствия»;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Программа консервативной стабилизации и нравственного перевоспитания общества (К.П. Победоносцев);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Обновление высшего звена бюрократии и борьба с коррупцией;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Реформы центральных органов: укрепление Государственного совета и Комитета министров, ликвидация всех отделений Собственной его императорского величества канцелярии, реорганизация Департамента полиции, создание розыскных (охранных) отделений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Изменения в системе местного управления: «Положение о земских участковых начальниках» (1889 г.), «Положение о губернских и уездных земских учреждениях» (1890 г.) и Городовое положение (1892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Контрреформы в сфере образования, цензуры и суда;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Укрепление армии и военно-морского флота;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государственных реформ периода правления Александра III.</w:t>
      </w:r>
    </w:p>
    <w:p w:rsidR="002006B4" w:rsidRPr="00DC2777" w:rsidRDefault="002006B4" w:rsidP="002006B4">
      <w:pPr>
        <w:ind w:left="720"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13. Россия на рубеже XIX-XX в. – </w:t>
      </w:r>
      <w:r>
        <w:rPr>
          <w:bCs/>
          <w:sz w:val="28"/>
          <w:szCs w:val="28"/>
        </w:rPr>
        <w:t>6</w:t>
      </w:r>
      <w:r w:rsidR="00E14244">
        <w:rPr>
          <w:bCs/>
          <w:sz w:val="28"/>
          <w:szCs w:val="28"/>
        </w:rPr>
        <w:t>,75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="00E14244">
        <w:rPr>
          <w:sz w:val="28"/>
          <w:szCs w:val="28"/>
        </w:rPr>
        <w:t>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</w:rPr>
        <w:t xml:space="preserve">Личность </w:t>
      </w:r>
      <w:r w:rsidRPr="00DC2777">
        <w:rPr>
          <w:color w:val="000000"/>
          <w:sz w:val="28"/>
          <w:szCs w:val="28"/>
          <w:shd w:val="clear" w:color="auto" w:fill="FFFFFF"/>
        </w:rPr>
        <w:t>Николая II.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sz w:val="28"/>
          <w:szCs w:val="28"/>
        </w:rPr>
        <w:t xml:space="preserve">Внутренняя и внешняя политика Николая </w:t>
      </w:r>
      <w:r w:rsidRPr="00DC2777">
        <w:rPr>
          <w:rFonts w:eastAsia="Times"/>
          <w:sz w:val="28"/>
          <w:szCs w:val="28"/>
        </w:rPr>
        <w:t>II</w:t>
      </w:r>
      <w:r w:rsidRPr="00DC2777">
        <w:rPr>
          <w:sz w:val="28"/>
          <w:szCs w:val="28"/>
        </w:rPr>
        <w:t xml:space="preserve">. </w:t>
      </w:r>
      <w:r w:rsidRPr="00DC2777">
        <w:rPr>
          <w:color w:val="000000"/>
          <w:sz w:val="28"/>
          <w:szCs w:val="28"/>
          <w:shd w:val="clear" w:color="auto" w:fill="FFFFFF"/>
        </w:rPr>
        <w:t>Трудности модернизации и социальные кризисы.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Идейные течения в России. Кризис политики самодержавия и причины Революции 1905–1907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Русско-японская война.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«Весна Святополк-Мирского».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«Кровавое воскресенье».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Нарастание революции.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Октябрьская стачка и Манифест 17 октября.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Декабрьское вооруженное восстание.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Первая и вторая Думы.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Переворот 3 июня и итоги Первой русской революции. </w:t>
      </w:r>
    </w:p>
    <w:p w:rsidR="002006B4" w:rsidRPr="00DC2777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П. Столыпин и задачи его политики.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Аграрные реформы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Третья дума и кризис политики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Экономический подъем в России и его результаты. «Реакция».  Общественный подъем</w:t>
      </w:r>
      <w:r w:rsidRPr="00DC2777">
        <w:rPr>
          <w:color w:val="000000"/>
          <w:sz w:val="28"/>
          <w:szCs w:val="28"/>
        </w:rPr>
        <w:t>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Вступление России в Антанту и подготовка к войне.  </w:t>
      </w:r>
    </w:p>
    <w:p w:rsidR="002006B4" w:rsidRPr="00DC2777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</w:rPr>
        <w:lastRenderedPageBreak/>
        <w:t xml:space="preserve">Россия в Первой мировой войне: </w:t>
      </w:r>
      <w:r w:rsidRPr="00DC2777">
        <w:rPr>
          <w:color w:val="000000"/>
          <w:sz w:val="28"/>
          <w:szCs w:val="28"/>
          <w:shd w:val="clear" w:color="auto" w:fill="FFFFFF"/>
        </w:rPr>
        <w:t>начало войны; ход войны в 1915–1916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жизнь в тылу. Власть и общество в годы Первой мировой войны. </w:t>
      </w:r>
    </w:p>
    <w:p w:rsidR="002006B4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Февральская революция: предпосылки; начало революции;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ход; возникновение Совета и Временного комитета Государственной Думы; отречение Николая II от престола. Значение Февральской революции как начального этапа Великой российской революции 1917–1922 гг.</w:t>
      </w:r>
    </w:p>
    <w:p w:rsidR="002006B4" w:rsidRDefault="002006B4" w:rsidP="002006B4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Style w:val="aff6"/>
          <w:sz w:val="28"/>
          <w:szCs w:val="28"/>
        </w:rPr>
        <w:t>Круглый стол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 xml:space="preserve">1.Внутренняя политика 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С.Ю. Витте </w:t>
      </w:r>
      <w:r w:rsidRPr="0028763E">
        <w:rPr>
          <w:color w:val="333333"/>
          <w:sz w:val="28"/>
          <w:szCs w:val="28"/>
          <w:shd w:val="clear" w:color="auto" w:fill="FFFFFF"/>
        </w:rPr>
        <w:t>и П.А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28763E">
        <w:rPr>
          <w:color w:val="333333"/>
          <w:sz w:val="28"/>
          <w:szCs w:val="28"/>
          <w:shd w:val="clear" w:color="auto" w:fill="FFFFFF"/>
        </w:rPr>
        <w:t xml:space="preserve"> Столыпина. 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333333"/>
          <w:sz w:val="28"/>
          <w:szCs w:val="28"/>
          <w:shd w:val="clear" w:color="auto" w:fill="FFFFFF"/>
        </w:rPr>
        <w:t xml:space="preserve">2. Внешняя политика </w:t>
      </w:r>
      <w:r w:rsidRPr="0028763E">
        <w:rPr>
          <w:sz w:val="28"/>
          <w:szCs w:val="28"/>
        </w:rPr>
        <w:t xml:space="preserve">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Pr="0028763E">
        <w:rPr>
          <w:color w:val="333333"/>
          <w:sz w:val="28"/>
          <w:szCs w:val="28"/>
          <w:shd w:val="clear" w:color="auto" w:fill="FFFFFF"/>
        </w:rPr>
        <w:t>Русско-японская война. Вступление России в первую мировую войну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color w:val="333333"/>
          <w:sz w:val="28"/>
          <w:szCs w:val="28"/>
          <w:shd w:val="clear" w:color="auto" w:fill="FFFFFF"/>
        </w:rPr>
        <w:t>3</w:t>
      </w:r>
      <w:r w:rsidRPr="0028763E">
        <w:rPr>
          <w:sz w:val="28"/>
          <w:szCs w:val="28"/>
        </w:rPr>
        <w:t>. Причины</w:t>
      </w:r>
      <w:r w:rsidRPr="0028763E">
        <w:rPr>
          <w:rFonts w:ascii="Times" w:eastAsia="Times" w:hAnsi="Times" w:cs="Times"/>
          <w:sz w:val="28"/>
          <w:szCs w:val="28"/>
        </w:rPr>
        <w:t>,</w:t>
      </w:r>
      <w:r w:rsidRPr="0028763E">
        <w:rPr>
          <w:sz w:val="28"/>
          <w:szCs w:val="28"/>
        </w:rPr>
        <w:t xml:space="preserve"> характер, этапы и итоги  русской революции</w:t>
      </w:r>
      <w:r w:rsidRPr="0028763E">
        <w:rPr>
          <w:rFonts w:ascii="Times" w:eastAsia="Times" w:hAnsi="Times" w:cs="Times"/>
          <w:sz w:val="28"/>
          <w:szCs w:val="28"/>
        </w:rPr>
        <w:t xml:space="preserve"> 1905 -1907 гг. 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Times" w:eastAsia="Times" w:hAnsi="Times" w:cs="Times"/>
          <w:sz w:val="28"/>
          <w:szCs w:val="28"/>
        </w:rPr>
        <w:t xml:space="preserve">4. </w:t>
      </w:r>
      <w:r w:rsidRPr="0028763E">
        <w:rPr>
          <w:sz w:val="28"/>
          <w:szCs w:val="28"/>
        </w:rPr>
        <w:t xml:space="preserve">Февральская революция </w:t>
      </w:r>
      <w:r w:rsidRPr="0028763E">
        <w:rPr>
          <w:rFonts w:eastAsia="Times"/>
          <w:sz w:val="28"/>
          <w:szCs w:val="28"/>
        </w:rPr>
        <w:t>1917</w:t>
      </w:r>
      <w:r w:rsidRPr="0028763E">
        <w:rPr>
          <w:sz w:val="28"/>
          <w:szCs w:val="28"/>
        </w:rPr>
        <w:t xml:space="preserve"> г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в России: причины и последствия</w:t>
      </w:r>
      <w:r w:rsidRPr="0028763E">
        <w:rPr>
          <w:rFonts w:eastAsia="Times"/>
          <w:sz w:val="28"/>
          <w:szCs w:val="28"/>
        </w:rPr>
        <w:t>.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</w:rPr>
        <w:t xml:space="preserve">Личность </w:t>
      </w:r>
      <w:r w:rsidRPr="0028763E">
        <w:rPr>
          <w:color w:val="000000"/>
          <w:sz w:val="28"/>
          <w:szCs w:val="28"/>
          <w:shd w:val="clear" w:color="auto" w:fill="FFFFFF"/>
        </w:rPr>
        <w:t>Николая II.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Политика России на Дальнем Востоке.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Русско-японская война, 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Революция 1905-1907 годов.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Реформы Столыпина и его убийство.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Россия </w:t>
      </w:r>
      <w:r w:rsidRPr="0028763E">
        <w:rPr>
          <w:color w:val="000000"/>
          <w:sz w:val="28"/>
          <w:szCs w:val="28"/>
        </w:rPr>
        <w:t>в Первой мировой войне</w:t>
      </w:r>
      <w:r w:rsidRPr="0028763E">
        <w:rPr>
          <w:sz w:val="28"/>
          <w:szCs w:val="28"/>
        </w:rPr>
        <w:t>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Февральская революция.</w:t>
      </w:r>
    </w:p>
    <w:p w:rsidR="002006B4" w:rsidRPr="00DC2777" w:rsidRDefault="002006B4" w:rsidP="002006B4">
      <w:pPr>
        <w:ind w:hanging="34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sz w:val="28"/>
          <w:szCs w:val="28"/>
        </w:rPr>
        <w:t>Раздел 3. Россия в эпоху СССР и постсоветский период</w:t>
      </w:r>
      <w:r w:rsidRPr="00DC2777">
        <w:rPr>
          <w:bCs/>
          <w:sz w:val="28"/>
          <w:szCs w:val="28"/>
        </w:rPr>
        <w:t xml:space="preserve"> </w:t>
      </w:r>
    </w:p>
    <w:p w:rsidR="002006B4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14. Революция 1917 года. Гражданская война. </w:t>
      </w:r>
      <w:r>
        <w:rPr>
          <w:bCs/>
          <w:sz w:val="28"/>
          <w:szCs w:val="28"/>
        </w:rPr>
        <w:t>–</w:t>
      </w:r>
      <w:r w:rsidRPr="00DC2777">
        <w:rPr>
          <w:bCs/>
          <w:sz w:val="28"/>
          <w:szCs w:val="28"/>
        </w:rPr>
        <w:t xml:space="preserve"> </w:t>
      </w:r>
      <w:r w:rsidR="00E1424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ч.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sz w:val="28"/>
          <w:szCs w:val="28"/>
          <w:shd w:val="clear" w:color="auto" w:fill="FFFFFF"/>
        </w:rPr>
        <w:t xml:space="preserve">Развитие революции в первой половине 1917 г.: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 либеральное Временное правительство;</w:t>
      </w:r>
      <w:r w:rsidRPr="00DC2777">
        <w:rPr>
          <w:color w:val="000000"/>
          <w:sz w:val="28"/>
          <w:szCs w:val="28"/>
        </w:rPr>
        <w:t xml:space="preserve"> у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силение большевиков; апрельский кризис и возникновение либерально-социалистической коалиции; Всероссийские съезды Советов и Июньский кризис. </w:t>
      </w:r>
      <w:r w:rsidRPr="00DC2777">
        <w:rPr>
          <w:sz w:val="28"/>
          <w:szCs w:val="28"/>
          <w:shd w:val="clear" w:color="auto" w:fill="FFFFFF"/>
        </w:rPr>
        <w:t xml:space="preserve"> Развитие революции в период с июльского кризиса до октября 1917 г</w:t>
      </w:r>
      <w:r w:rsidRPr="00DC2777">
        <w:rPr>
          <w:sz w:val="28"/>
          <w:szCs w:val="28"/>
        </w:rPr>
        <w:t xml:space="preserve">. Октябрьская революция. Брестский мир.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Причины и начало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Восстание на Дону. Выступление чехословацкого корпуса.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Комуч и другие антисоветские правительства.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«Единый военный лагерь».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Восстания в советском тылу и разгром левых эсеров.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Красный и белый террор.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Демократическая альтернатива большевизму и колчаковский переворот. </w:t>
      </w:r>
      <w:r w:rsidRPr="00DC2777">
        <w:rPr>
          <w:color w:val="544242"/>
          <w:sz w:val="28"/>
          <w:szCs w:val="28"/>
        </w:rPr>
        <w:t xml:space="preserve">Борьба за «мировую революцию».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«военного коммунизма».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Белое движение и интервенция.  Крестьянские движения.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Решающие сражения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Разгром армии Врангеля.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Причины победы коммунистов в гражданской войне. </w:t>
      </w:r>
      <w:r w:rsidRPr="00DC2777">
        <w:rPr>
          <w:sz w:val="28"/>
          <w:szCs w:val="28"/>
        </w:rPr>
        <w:t xml:space="preserve">Образование СССР.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  <w:shd w:val="clear" w:color="auto" w:fill="FFFFFF"/>
        </w:rPr>
        <w:t>Переход к НЭП и завершение гражданской войны и революции.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Социально-политический кризис конца 1920–1921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Дискуссия о профсоюзах.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Крестьянские восстания. Антоновское и Махновское движения.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Кронштадтское восстание. Х съезд РКП(б) и переход к НЭП.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Борьба с голодом и с инакомыслием.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и итоги Российской революции и Гражданской войны.</w:t>
      </w:r>
    </w:p>
    <w:p w:rsidR="002006B4" w:rsidRDefault="002006B4" w:rsidP="002006B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Период НЭП: первые меры НЭП; образование СССР и борьба в руководстве компартии; поиск путей к социализму в условиях НЭП; дискуссии в партии в 1923–1925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глубление НЭП; разгром «левой оппозиции».</w:t>
      </w:r>
    </w:p>
    <w:p w:rsidR="002006B4" w:rsidRDefault="002006B4" w:rsidP="002006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2C6E33" w:rsidRDefault="002006B4" w:rsidP="002006B4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Революционные события первой половины 1917 г. Взятие власти большевиками в октябре 2017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Внутренняя и внешняя политика большевиков в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</w:t>
      </w:r>
      <w:r w:rsidRPr="002C6E33">
        <w:rPr>
          <w:rFonts w:eastAsia="Times New Roman"/>
          <w:sz w:val="28"/>
          <w:szCs w:val="28"/>
          <w:lang w:eastAsia="ru-RU"/>
        </w:rPr>
        <w:t>-1928 гг. Образование СССР в 1922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 Гражданская война и иностранная интервенция в России (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1917-1922 гг.).</w:t>
      </w:r>
    </w:p>
    <w:p w:rsidR="002006B4" w:rsidRPr="002C6E33" w:rsidRDefault="002006B4" w:rsidP="002006B4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1.Развитие революционных событий в первой половине 1917 г. 2.Октябрьская революция.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3.Гражданская война.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4.Образование СССР.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5.Политика «военного коммунизма»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6.НЭП.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15.</w:t>
      </w:r>
      <w:r w:rsidRPr="00DC2777">
        <w:rPr>
          <w:sz w:val="28"/>
          <w:szCs w:val="28"/>
        </w:rPr>
        <w:t xml:space="preserve"> Форсированное строительство социализма  </w:t>
      </w:r>
      <w:r w:rsidRPr="00DC2777">
        <w:rPr>
          <w:bCs/>
          <w:sz w:val="28"/>
          <w:szCs w:val="28"/>
        </w:rPr>
        <w:t>и внешняя политика СССР</w:t>
      </w:r>
      <w:r w:rsidRPr="00DC2777">
        <w:rPr>
          <w:sz w:val="28"/>
          <w:szCs w:val="28"/>
        </w:rPr>
        <w:t xml:space="preserve"> 1929 -1941 гг.</w:t>
      </w:r>
      <w:r w:rsidRPr="00DC2777">
        <w:rPr>
          <w:bCs/>
          <w:sz w:val="28"/>
          <w:szCs w:val="28"/>
        </w:rPr>
        <w:t xml:space="preserve"> -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sz w:val="28"/>
          <w:szCs w:val="28"/>
        </w:rPr>
        <w:t>Характеристика личности И. Сталина.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Индустриализация.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Коллективизация.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Голод 1932–1933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первой пятилетки.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«Съезд победителей» и задачи второй пятилетки.</w:t>
      </w:r>
      <w:r w:rsidRPr="00DC2777">
        <w:rPr>
          <w:sz w:val="28"/>
          <w:szCs w:val="28"/>
        </w:rPr>
        <w:t xml:space="preserve"> СССР в 20-30-е годы: внешняя политика, культура.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Террор 30-х годов: </w:t>
      </w:r>
      <w:r w:rsidRPr="00DC2777">
        <w:rPr>
          <w:color w:val="000000"/>
          <w:sz w:val="28"/>
          <w:szCs w:val="28"/>
          <w:shd w:val="clear" w:color="auto" w:fill="FFFFFF"/>
        </w:rPr>
        <w:t>усиление противоречий в ВКП(б) в 30-е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бийство С.М. Кирова и его политические последствия; «большой террор»; итоги политики «Большого террора».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30-е гг.: угрозы безопасности СССР; борьба за коллективную безопасность; народный фронт и война в Испании; советская помощь Китаю и конфликты на Дальнем Востоке; СССР и Мюнхенский сговор.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1939-1941 гг.: неудача московских переговоров и советско-германский пакт; начало Второй мировой войны и участие СССР в разделе Польского государства; советско-финская война; присоединение стран Прибалтики и Молдавии к СССР; рост советско-германских противоречий; советское стратегическое планирование и план «Барбаросса».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1.Характеристика личности Сталина. </w:t>
      </w:r>
    </w:p>
    <w:p w:rsidR="002006B4" w:rsidRPr="0028763E" w:rsidRDefault="002006B4" w:rsidP="002006B4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2.Внутренняя политика СССР в 1929–1941 гг. Индустриализация и коллективизация сельского хозяйства.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СССР в 20-30-е годы: внешняя политика, культура.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1.Приход к власти  И. Сталина. Курс на индустриализацию 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2. Коллективизация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3.Голод 1932–1933 гг.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4.Террор 30-х годов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5.Внешняя полтика СССР в 1929-1941 гг.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16. Советский Союз в годы Великой Отечественной войны. Послевоенное десятилетие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2C6E33">
        <w:rPr>
          <w:sz w:val="28"/>
          <w:szCs w:val="28"/>
        </w:rPr>
        <w:t xml:space="preserve"> ч. Содержание: Причины и характер Великой Отечественной войны. Силы и планы сторон. Причины неудач Красной армии в начальный период войны. Перестройка экономики страны на военный лад. Сражение под Москвой. Провал наступательных операций весной-летом 1942 г. Коренной перелом в ходе войны: Сталинградская битва, Курская дуга, форсирование Днепра. Завершающий этап войны. Итоги Великой Отечественной войны.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Послевоенное десятилетие: переход к мирной жизни; укрепление тоталитаризма; «борьба с космополитизмом» и «лысенковщина»; «ленинградское дело» и «дело врачей»; смерть Сталина и борьба в руководстве КПСС.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Внешняя политика послевоенного десятилетия: причины «Холодной войны»; начальный период «Холодной войны»; раскол Германии; Советско-югославский конфликт; борьба за Азию и война в Корее.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 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Причины неудач Красной армии в начальный период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 xml:space="preserve">2. </w:t>
      </w:r>
      <w:r w:rsidRPr="002C6E33">
        <w:rPr>
          <w:rFonts w:eastAsia="Times New Roman"/>
          <w:sz w:val="28"/>
          <w:szCs w:val="28"/>
          <w:lang w:eastAsia="ru-RU"/>
        </w:rPr>
        <w:t xml:space="preserve"> 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Сражение под Москвой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Провал наступательных операций весной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-</w:t>
      </w:r>
      <w:r w:rsidRPr="002C6E33">
        <w:rPr>
          <w:rFonts w:eastAsia="Times New Roman"/>
          <w:sz w:val="28"/>
          <w:szCs w:val="28"/>
          <w:lang w:eastAsia="ru-RU"/>
        </w:rPr>
        <w:t xml:space="preserve">летом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1942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Коренной перелом в ходе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Сталинградская битва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Курская дуга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форсирование Днепра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 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Итоги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>4. Послевоенное десятилетие</w:t>
      </w:r>
    </w:p>
    <w:p w:rsidR="002006B4" w:rsidRPr="002C6E33" w:rsidRDefault="002006B4" w:rsidP="002006B4">
      <w:pPr>
        <w:tabs>
          <w:tab w:val="left" w:pos="993"/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сторон.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Начальный период войны (1941-1942): причины неудач Красной армии. 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Перелом в ходе Великой Отечественной войны (1943-1944).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 её итоги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5.СССР и расстановка сил в Европе после окончания Второй мировой войны</w:t>
      </w:r>
      <w:r w:rsidRPr="002C6E33">
        <w:rPr>
          <w:rFonts w:eastAsia="Times"/>
          <w:sz w:val="28"/>
          <w:szCs w:val="28"/>
          <w:lang w:eastAsia="ru-RU"/>
        </w:rPr>
        <w:t>. «</w:t>
      </w:r>
      <w:r w:rsidRPr="002C6E33">
        <w:rPr>
          <w:rFonts w:eastAsia="Times New Roman"/>
          <w:sz w:val="28"/>
          <w:szCs w:val="28"/>
          <w:lang w:eastAsia="ru-RU"/>
        </w:rPr>
        <w:t>Холодная война</w:t>
      </w:r>
      <w:r w:rsidRPr="002C6E33">
        <w:rPr>
          <w:rFonts w:eastAsia="Times"/>
          <w:sz w:val="28"/>
          <w:szCs w:val="28"/>
          <w:lang w:eastAsia="ru-RU"/>
        </w:rPr>
        <w:t>».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Восстановление и развитие промышленности и сельского хозяйства после окончания Великой Отечественной войны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Дискуссии о путях восстановления экономики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7. Укрепление тоталитарного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Новый виток репрессий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17. Тенденции и противоречия социально-экономического развития страны в 1956-1985 гг. –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sz w:val="28"/>
          <w:szCs w:val="28"/>
        </w:rPr>
        <w:t>Изменение общественно</w:t>
      </w:r>
      <w:r w:rsidRPr="00DC2777">
        <w:rPr>
          <w:rFonts w:eastAsia="Times"/>
          <w:sz w:val="28"/>
          <w:szCs w:val="28"/>
        </w:rPr>
        <w:t>-</w:t>
      </w:r>
      <w:r w:rsidRPr="00DC2777">
        <w:rPr>
          <w:sz w:val="28"/>
          <w:szCs w:val="28"/>
        </w:rPr>
        <w:t>политической ситуации после смерти И</w:t>
      </w:r>
      <w:r w:rsidRPr="00DC2777">
        <w:rPr>
          <w:rFonts w:eastAsia="Times"/>
          <w:sz w:val="28"/>
          <w:szCs w:val="28"/>
        </w:rPr>
        <w:t>.</w:t>
      </w:r>
      <w:r w:rsidRPr="00DC2777">
        <w:rPr>
          <w:sz w:val="28"/>
          <w:szCs w:val="28"/>
        </w:rPr>
        <w:t>В</w:t>
      </w:r>
      <w:r w:rsidRPr="00DC2777">
        <w:rPr>
          <w:rFonts w:eastAsia="Times"/>
          <w:sz w:val="28"/>
          <w:szCs w:val="28"/>
        </w:rPr>
        <w:t>.</w:t>
      </w:r>
      <w:r w:rsidRPr="00DC2777">
        <w:rPr>
          <w:sz w:val="28"/>
          <w:szCs w:val="28"/>
        </w:rPr>
        <w:t xml:space="preserve"> Сталина</w:t>
      </w:r>
      <w:r w:rsidRPr="00DC2777">
        <w:rPr>
          <w:rFonts w:eastAsia="Times"/>
          <w:sz w:val="28"/>
          <w:szCs w:val="28"/>
        </w:rPr>
        <w:t>.</w:t>
      </w:r>
      <w:r w:rsidRPr="00DC2777">
        <w:rPr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ХХ съезд КПСС.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Переход от тоталитарного к авторитарному режиму.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реформы.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борьба в 1957–1961 гг. «Оттепель» в культуре.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Научно-техническая революция и начало освоения космоса.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трудности конца 50-х – начала 60-х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Социальные выступления.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Наступление на интеллигенцию. Октябрьский пленум ЦК КПСС 1964 г.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Обновление руководства и реформа 1965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Успехи Л. Брежнева в борьбе за власть.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бюрократической системы.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система. Конституция 1977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Национальные проблемы.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Наука и культура.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Диссидентское движение.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1956-1985 гг. Кризис в Польше и Венгрии в 1956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Советско-китайский конфликт.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Гонка вооружений.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Советско-американские отношения в конце 50-х – начале 60-х гг. Берлинский и Карибский кризисы. Договор о запрещении ядерных испытаний в трех средах.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Ввод войск Варшавского договора в Чехословакию в 1968 г. Политика «Разрядки».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Договор ОСВ-2 и ракетный кризис.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Афганистане и возвращение к политике «Холодной войны».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в Польше в 1980–1981 гг. Обострение «Холодной войны» после прихода к власти президента США Р. Рейгана.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Приход к власти Ю. Андропова.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Ускорение и экономический эксперимент. «Наведение дисциплины» и «чистки» в партии и государственном аппарате.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Правление К. Черненко и борьба за власть. </w:t>
      </w:r>
    </w:p>
    <w:p w:rsidR="002006B4" w:rsidRDefault="002006B4" w:rsidP="002006B4">
      <w:pPr>
        <w:tabs>
          <w:tab w:val="center" w:pos="503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Переход от тоталитарного к авторитарному режиму.</w:t>
      </w:r>
      <w:r w:rsidRPr="0028763E">
        <w:rPr>
          <w:sz w:val="28"/>
          <w:szCs w:val="28"/>
        </w:rPr>
        <w:t xml:space="preserve"> Внутренняя и внешняя политика, культура, экономика СССР при Н.С. Хрущеве</w:t>
      </w:r>
    </w:p>
    <w:p w:rsidR="002006B4" w:rsidRPr="0028763E" w:rsidRDefault="002006B4" w:rsidP="002006B4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СССР при Л.И. Брежневе: начало и развитие застоя в экономике, особенности внешнеполитической деятельности. </w:t>
      </w:r>
    </w:p>
    <w:p w:rsidR="002006B4" w:rsidRPr="0028763E" w:rsidRDefault="002006B4" w:rsidP="002006B4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Государственная деятельность Ю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Андропова и К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У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Черненко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Общественно</w:t>
      </w:r>
      <w:r w:rsidRPr="0028763E">
        <w:rPr>
          <w:rFonts w:eastAsia="Times"/>
          <w:sz w:val="28"/>
          <w:szCs w:val="28"/>
        </w:rPr>
        <w:t>-</w:t>
      </w:r>
      <w:r w:rsidRPr="0028763E">
        <w:rPr>
          <w:sz w:val="28"/>
          <w:szCs w:val="28"/>
        </w:rPr>
        <w:t>политическая ситуация после смерти 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Сталина. </w:t>
      </w:r>
      <w:r w:rsidRPr="0028763E">
        <w:rPr>
          <w:color w:val="000000"/>
          <w:sz w:val="28"/>
          <w:szCs w:val="28"/>
          <w:shd w:val="clear" w:color="auto" w:fill="FFFFFF"/>
        </w:rPr>
        <w:t>ХХ съезд КПСС.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2.Социально-экономические реформы Н.С.  Хрущева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3.Внешняя политика Н.С.  Хрущева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4. Приход к власти Л.И. Брежнева. Особенности его внутренней и внешней политики.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СССР при Ю.В. Андропове и К.У. Черненко.</w:t>
      </w:r>
    </w:p>
    <w:p w:rsidR="002006B4" w:rsidRPr="00DC2777" w:rsidRDefault="002006B4" w:rsidP="002006B4">
      <w:pPr>
        <w:ind w:left="709"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</w:t>
      </w:r>
      <w:r w:rsidRPr="00DC2777">
        <w:rPr>
          <w:bCs/>
          <w:sz w:val="28"/>
          <w:szCs w:val="28"/>
        </w:rPr>
        <w:t>ема 18. СССР в 1985-1991 гг. Россия в условиях н</w:t>
      </w:r>
      <w:r>
        <w:rPr>
          <w:bCs/>
          <w:sz w:val="28"/>
          <w:szCs w:val="28"/>
        </w:rPr>
        <w:t xml:space="preserve">ового государственного строя –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Причины начала преобразований в СССР в середине 80-х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Приход к власти М. Горбачева и политика «Ускорения».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XXVII съезд КПСС и основы политики «Перестройки».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«Новое мышление» и завершение «Холодной войны».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Экономические реформы.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Подъем национальных движений.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борьба в 1987–1988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Неформальное движение и первые массовые выступления оппозиции. XIX конференция КПСС. Съезды народных депутатов СССР.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Подъем гражданских движений и возникновение многопартийности.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межнациональных отношений.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Распад социалистического лагеря.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Победа оппозиции в РСФСР и других республиках. Ликвидация монополии на власть КПСС.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Обострение социально-политической борьбы и Августовский политический кризис.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Распад СССР.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РФ в 1992-1993 гг.: </w:t>
      </w:r>
      <w:r w:rsidRPr="00DC2777">
        <w:rPr>
          <w:color w:val="000000"/>
          <w:sz w:val="28"/>
          <w:szCs w:val="28"/>
          <w:shd w:val="clear" w:color="auto" w:fill="FFFFFF"/>
        </w:rPr>
        <w:t>начало радикальной экономической реформы; обострение политической борьбы; конституционный кризис; октябрьские события; Конституция 1993 г.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Социально-экономическое развитие в 90-е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Финансовые кризисы.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Чечне.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жизнь в 1994–1999 гг.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процессы и экономический рост 1999–2008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стабилизация и война на Северном Кавказе.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2008 г. и его последствия.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Общественный подъем 2011–2013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Перспективы XXI века.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Дискуссия</w:t>
      </w:r>
      <w:r w:rsidRPr="002C6E33">
        <w:rPr>
          <w:rFonts w:eastAsia="Times New Roman"/>
          <w:spacing w:val="-4"/>
          <w:sz w:val="28"/>
          <w:szCs w:val="28"/>
          <w:lang w:eastAsia="ru-RU"/>
        </w:rPr>
        <w:t>. Вопросы: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1.Приход к власти 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>С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Горбачева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Обновление высших эшелонов власти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Стратегия ускорения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Курс на перестройку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Политика гласности</w:t>
      </w:r>
      <w:r w:rsidRPr="002C6E33">
        <w:rPr>
          <w:rFonts w:eastAsia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достижения и издержки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Либерализация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Изменение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Становление многопартийности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Выборы народных депутатов и созыв Съездов народных депутатов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Введение института президентства в</w:t>
      </w:r>
      <w:r w:rsidRPr="002C6E33">
        <w:rPr>
          <w:rFonts w:eastAsia="Times New Roman"/>
          <w:sz w:val="20"/>
          <w:szCs w:val="20"/>
          <w:lang w:eastAsia="ru-RU"/>
        </w:rPr>
        <w:t xml:space="preserve"> </w:t>
      </w:r>
      <w:r w:rsidRPr="002C6E33">
        <w:rPr>
          <w:rFonts w:eastAsia="Times New Roman"/>
          <w:sz w:val="28"/>
          <w:szCs w:val="28"/>
          <w:lang w:eastAsia="ru-RU"/>
        </w:rPr>
        <w:t>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 Ухудшение экономической ситуации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Обострение национальных проблем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Августовские события </w:t>
      </w:r>
      <w:r w:rsidRPr="002C6E33">
        <w:rPr>
          <w:rFonts w:eastAsia="Times"/>
          <w:sz w:val="28"/>
          <w:szCs w:val="28"/>
          <w:lang w:eastAsia="ru-RU"/>
        </w:rPr>
        <w:t>1991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Распад 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Беловежские соглашения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3.Внешняя политика СССР в годы перестройки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Провозглашение </w:t>
      </w:r>
      <w:r w:rsidRPr="002C6E33">
        <w:rPr>
          <w:rFonts w:eastAsia="Times"/>
          <w:sz w:val="28"/>
          <w:szCs w:val="28"/>
          <w:lang w:eastAsia="ru-RU"/>
        </w:rPr>
        <w:t>«</w:t>
      </w:r>
      <w:r w:rsidRPr="002C6E33">
        <w:rPr>
          <w:rFonts w:eastAsia="Times New Roman"/>
          <w:sz w:val="28"/>
          <w:szCs w:val="28"/>
          <w:lang w:eastAsia="ru-RU"/>
        </w:rPr>
        <w:t>нового мышления</w:t>
      </w:r>
      <w:r w:rsidRPr="002C6E33">
        <w:rPr>
          <w:rFonts w:eastAsia="Times"/>
          <w:sz w:val="28"/>
          <w:szCs w:val="28"/>
          <w:lang w:eastAsia="ru-RU"/>
        </w:rPr>
        <w:t xml:space="preserve">» </w:t>
      </w:r>
      <w:r w:rsidRPr="002C6E33">
        <w:rPr>
          <w:rFonts w:eastAsia="Times New Roman"/>
          <w:sz w:val="28"/>
          <w:szCs w:val="28"/>
          <w:lang w:eastAsia="ru-RU"/>
        </w:rPr>
        <w:t>во внешней политике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 Становление России как суверенного государства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Программа экономических реформ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Развитие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tabs>
          <w:tab w:val="num" w:pos="709"/>
          <w:tab w:val="left" w:pos="3285"/>
          <w:tab w:val="center" w:pos="4677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2C6E33" w:rsidRDefault="002006B4" w:rsidP="002006B4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1.Политика перестройки и гласности М.С. Горбачева</w:t>
      </w:r>
    </w:p>
    <w:p w:rsidR="002006B4" w:rsidRPr="002C6E33" w:rsidRDefault="002006B4" w:rsidP="002006B4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2.Распад СССР</w:t>
      </w:r>
    </w:p>
    <w:p w:rsidR="002006B4" w:rsidRPr="002C6E33" w:rsidRDefault="002006B4" w:rsidP="002006B4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3.Президентство Б. Ельцина (1991-1999 гг.): реформы, внешняя политика, итоги.</w:t>
      </w:r>
    </w:p>
    <w:p w:rsidR="002006B4" w:rsidRPr="002C6E33" w:rsidRDefault="002006B4" w:rsidP="002006B4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4.Президентство В.В. Путина (2000–2008 гг.): реформаторская деятельность, динамика внешнеполитической активности; оценки.</w:t>
      </w:r>
    </w:p>
    <w:p w:rsidR="002006B4" w:rsidRPr="002C6E33" w:rsidRDefault="002006B4" w:rsidP="002006B4">
      <w:pPr>
        <w:tabs>
          <w:tab w:val="left" w:pos="987"/>
        </w:tabs>
        <w:suppressAutoHyphens w:val="0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5.Президентство Д. А. Медведева (2008–2012 гг.): основные направления внутренней политики. Итоги внешнеполитической деятельности. Оценки президентства Д. Медведева.</w:t>
      </w:r>
    </w:p>
    <w:p w:rsidR="002006B4" w:rsidRPr="002C6E33" w:rsidRDefault="002006B4" w:rsidP="002006B4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Президентство В.В. Путина (2012–2018 гг.): противоречия внутренней и внешней политики. Оценки перспектив развития России.</w:t>
      </w:r>
    </w:p>
    <w:p w:rsidR="00C478F9" w:rsidRDefault="00C478F9" w:rsidP="00C478F9">
      <w:pPr>
        <w:ind w:firstLine="709"/>
        <w:jc w:val="both"/>
        <w:rPr>
          <w:sz w:val="28"/>
          <w:szCs w:val="28"/>
        </w:rPr>
      </w:pPr>
    </w:p>
    <w:p w:rsidR="007E27AB" w:rsidRPr="007E27AB" w:rsidRDefault="007E27AB" w:rsidP="007E27AB">
      <w:pPr>
        <w:keepNext/>
        <w:widowControl w:val="0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  <w:lang w:eastAsia="ru-RU"/>
        </w:rPr>
      </w:pPr>
      <w:r w:rsidRPr="007E27AB">
        <w:rPr>
          <w:rFonts w:eastAsia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7E27AB" w:rsidRPr="007E27AB" w:rsidRDefault="007E27AB" w:rsidP="007E27AB">
      <w:pPr>
        <w:keepNext/>
        <w:widowControl w:val="0"/>
        <w:suppressAutoHyphens w:val="0"/>
        <w:outlineLvl w:val="0"/>
        <w:rPr>
          <w:rFonts w:eastAsia="Times New Roman" w:cs="Arial"/>
          <w:bCs/>
          <w:kern w:val="32"/>
          <w:sz w:val="28"/>
          <w:szCs w:val="28"/>
          <w:lang w:eastAsia="ru-RU"/>
        </w:rPr>
      </w:pPr>
    </w:p>
    <w:p w:rsidR="007E27AB" w:rsidRPr="007E27AB" w:rsidRDefault="007E27AB" w:rsidP="007E27AB">
      <w:pPr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27AB">
        <w:rPr>
          <w:rFonts w:eastAsia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C478F9" w:rsidRDefault="00C478F9" w:rsidP="00C478F9">
      <w:pPr>
        <w:shd w:val="clear" w:color="auto" w:fill="FFFFFF"/>
        <w:jc w:val="both"/>
      </w:pPr>
    </w:p>
    <w:p w:rsidR="00C478F9" w:rsidRPr="007D14CB" w:rsidRDefault="00C478F9" w:rsidP="00C478F9">
      <w:pPr>
        <w:tabs>
          <w:tab w:val="left" w:pos="284"/>
        </w:tabs>
        <w:autoSpaceDE w:val="0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7. </w:t>
      </w:r>
      <w:r w:rsidRPr="007D14CB">
        <w:rPr>
          <w:rFonts w:eastAsia="Times New Roman"/>
          <w:b/>
          <w:sz w:val="28"/>
          <w:szCs w:val="28"/>
        </w:rPr>
        <w:t>Перечень основной и дополнительной учебной литературы, необходимой для осв</w:t>
      </w:r>
      <w:r>
        <w:rPr>
          <w:rFonts w:eastAsia="Times New Roman"/>
          <w:b/>
          <w:sz w:val="28"/>
          <w:szCs w:val="28"/>
        </w:rPr>
        <w:t>оения дисциплины (модуля</w:t>
      </w:r>
      <w:r w:rsidRPr="007D14CB">
        <w:rPr>
          <w:rFonts w:eastAsia="Times New Roman"/>
          <w:b/>
          <w:sz w:val="28"/>
          <w:szCs w:val="28"/>
        </w:rPr>
        <w:t>)</w:t>
      </w:r>
    </w:p>
    <w:p w:rsidR="00C478F9" w:rsidRPr="007D14CB" w:rsidRDefault="00C478F9" w:rsidP="00C478F9">
      <w:pPr>
        <w:autoSpaceDE w:val="0"/>
        <w:ind w:left="1069"/>
        <w:jc w:val="center"/>
        <w:rPr>
          <w:rFonts w:eastAsia="Times New Roman"/>
          <w:sz w:val="28"/>
          <w:szCs w:val="28"/>
        </w:rPr>
      </w:pPr>
    </w:p>
    <w:p w:rsidR="00C478F9" w:rsidRDefault="00C478F9" w:rsidP="00C478F9">
      <w:pPr>
        <w:keepNext/>
        <w:widowControl w:val="0"/>
        <w:tabs>
          <w:tab w:val="left" w:pos="1843"/>
        </w:tabs>
        <w:ind w:left="106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7.1. </w:t>
      </w:r>
      <w:r w:rsidRPr="007D14CB">
        <w:rPr>
          <w:rFonts w:eastAsia="Times New Roman"/>
          <w:sz w:val="28"/>
          <w:szCs w:val="28"/>
          <w:lang w:eastAsia="ru-RU"/>
        </w:rPr>
        <w:t>Основная литература</w:t>
      </w:r>
      <w:bookmarkStart w:id="0" w:name="_Toc385491875"/>
    </w:p>
    <w:p w:rsidR="009D556B" w:rsidRPr="00426139" w:rsidRDefault="009D556B" w:rsidP="00C478F9">
      <w:pPr>
        <w:keepNext/>
        <w:widowControl w:val="0"/>
        <w:tabs>
          <w:tab w:val="left" w:pos="1843"/>
        </w:tabs>
        <w:ind w:left="1069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240"/>
        <w:gridCol w:w="3545"/>
        <w:gridCol w:w="1841"/>
        <w:gridCol w:w="2376"/>
      </w:tblGrid>
      <w:tr w:rsidR="00C478F9" w:rsidRPr="000354BD" w:rsidTr="005B3ED0">
        <w:trPr>
          <w:trHeight w:val="83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№ п/п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  <w:rPr>
                <w:vertAlign w:val="superscript"/>
              </w:rPr>
            </w:pPr>
            <w:r>
              <w:t xml:space="preserve">Период обучения (о. </w:t>
            </w:r>
            <w:r w:rsidRPr="000354BD">
              <w:t>/ з.)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Библиографическое описание (автор(ы), название, место изд., год изд., стр.)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Используется при изучении разделов (тем)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</w:p>
          <w:p w:rsidR="00C478F9" w:rsidRPr="000354BD" w:rsidRDefault="00C478F9" w:rsidP="005B3ED0">
            <w:pPr>
              <w:contextualSpacing/>
              <w:jc w:val="center"/>
            </w:pPr>
            <w:r w:rsidRPr="000354BD">
              <w:t>Режим доступа:</w:t>
            </w:r>
          </w:p>
        </w:tc>
      </w:tr>
      <w:tr w:rsidR="00C478F9" w:rsidRPr="000354BD" w:rsidTr="005B3ED0">
        <w:trPr>
          <w:trHeight w:val="37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>
              <w:t>2/1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История России: учебник и практикум для академического бакалавриата/ под ред. К.А. Соловьева. - М.: Изд-во Юрайт, 2018.- 320 с. –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1-18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875A33" w:rsidP="005B3ED0">
            <w:pPr>
              <w:contextualSpacing/>
              <w:jc w:val="center"/>
            </w:pPr>
            <w:hyperlink r:id="rId12" w:anchor="page/1" w:history="1">
              <w:r w:rsidR="00C478F9" w:rsidRPr="000354BD">
                <w:rPr>
                  <w:rStyle w:val="ab"/>
                </w:rPr>
                <w:t>https://biblio-online.ru/viewer/istoriya-rossii-413188#page/1</w:t>
              </w:r>
            </w:hyperlink>
            <w:r w:rsidR="00C478F9" w:rsidRPr="000354BD">
              <w:t>.</w:t>
            </w:r>
          </w:p>
        </w:tc>
      </w:tr>
      <w:tr w:rsidR="00C478F9" w:rsidRPr="000354BD" w:rsidTr="005B3ED0">
        <w:trPr>
          <w:trHeight w:val="38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>
              <w:t>2/1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Дворниченко А.Ю. История России до 1917 года: учебник для академического бакалавриата/ А.Ю. Дворниченко, С.Г. Кащенко, М.Ф. Флоринский. – 2-е изд., испр.и доп. - М.: Изд-во Юрайт, 2018.- 423 с.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</w:p>
          <w:p w:rsidR="00C478F9" w:rsidRPr="000354BD" w:rsidRDefault="00C478F9" w:rsidP="005B3ED0">
            <w:pPr>
              <w:contextualSpacing/>
              <w:jc w:val="center"/>
            </w:pPr>
            <w:r w:rsidRPr="000354BD">
              <w:t>1-13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875A33" w:rsidP="005B3ED0">
            <w:pPr>
              <w:contextualSpacing/>
              <w:jc w:val="center"/>
            </w:pPr>
            <w:hyperlink r:id="rId13" w:anchor="page/1" w:history="1">
              <w:r w:rsidR="00C478F9" w:rsidRPr="000354BD">
                <w:rPr>
                  <w:rStyle w:val="ab"/>
                </w:rPr>
                <w:t>https://biblio-online.ru/viewer/istoriya-rossii-do-1917-goda-425147#page/1</w:t>
              </w:r>
            </w:hyperlink>
            <w:r w:rsidR="00C478F9" w:rsidRPr="000354BD">
              <w:t>.</w:t>
            </w:r>
          </w:p>
        </w:tc>
      </w:tr>
    </w:tbl>
    <w:p w:rsidR="00C478F9" w:rsidRPr="00AE7CFD" w:rsidRDefault="00C478F9" w:rsidP="00C478F9">
      <w:pPr>
        <w:jc w:val="both"/>
        <w:rPr>
          <w:sz w:val="28"/>
          <w:szCs w:val="28"/>
        </w:rPr>
      </w:pPr>
    </w:p>
    <w:p w:rsidR="00C478F9" w:rsidRDefault="00C478F9" w:rsidP="00C478F9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 w:rsidRPr="00AE7CFD">
        <w:rPr>
          <w:sz w:val="28"/>
          <w:szCs w:val="28"/>
        </w:rPr>
        <w:t>7.2. Дополнительная литература</w:t>
      </w:r>
    </w:p>
    <w:p w:rsidR="00C478F9" w:rsidRDefault="00C478F9" w:rsidP="00C478F9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263"/>
        <w:gridCol w:w="3543"/>
        <w:gridCol w:w="1841"/>
        <w:gridCol w:w="2376"/>
      </w:tblGrid>
      <w:tr w:rsidR="00C478F9" w:rsidRPr="000354BD" w:rsidTr="005B3ED0">
        <w:trPr>
          <w:trHeight w:val="9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№ п/п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  <w:rPr>
                <w:vertAlign w:val="superscript"/>
              </w:rPr>
            </w:pPr>
            <w:r w:rsidRPr="000354BD">
              <w:t>Период обучения (о. / з.)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Библиографическое описание (автор(ы), название, место изд., год изд., стр.)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Используется при изучении разделов (тем)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Режим доступа</w:t>
            </w:r>
          </w:p>
        </w:tc>
      </w:tr>
      <w:tr w:rsidR="00C478F9" w:rsidRPr="000354BD" w:rsidTr="005B3ED0">
        <w:trPr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tabs>
                <w:tab w:val="left" w:pos="5580"/>
              </w:tabs>
              <w:contextualSpacing/>
              <w:jc w:val="center"/>
            </w:pPr>
            <w:r w:rsidRPr="000354BD">
              <w:t>2/1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 xml:space="preserve">Фирсов С.Л. </w:t>
            </w:r>
            <w:r w:rsidRPr="000354BD">
              <w:rPr>
                <w:shd w:val="clear" w:color="auto" w:fill="FFFFFF"/>
              </w:rPr>
              <w:t>История России: учебник для академического бакалавриата / С. Л. Фирсов. — 2-е изд., испр. и доп. — М.: Издательство Юрайт, 2018. — 380 с.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1-18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https://biblio-online.ru/viewer/istoriya-rossii-do-1917-goda-425147#page/1.</w:t>
            </w:r>
          </w:p>
        </w:tc>
      </w:tr>
      <w:tr w:rsidR="00C478F9" w:rsidRPr="000354BD" w:rsidTr="005B3ED0">
        <w:trPr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lastRenderedPageBreak/>
              <w:t>2.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2/1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8F9" w:rsidRPr="000354BD" w:rsidRDefault="00C478F9" w:rsidP="005B3ED0">
            <w:pPr>
              <w:contextualSpacing/>
              <w:jc w:val="center"/>
              <w:rPr>
                <w:shd w:val="clear" w:color="auto" w:fill="FFFFFF"/>
              </w:rPr>
            </w:pPr>
            <w:r w:rsidRPr="000354BD">
              <w:rPr>
                <w:shd w:val="clear" w:color="auto" w:fill="FFFFFF"/>
              </w:rPr>
              <w:t>Кирилов В.В. История России : учебник / В.В. Кириллов, М. А. Бравина. — 3-е изд., пер. и доп. — М. : Издательство Юрайт, 2018. — 502 с.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1-18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875A33" w:rsidP="005B3ED0">
            <w:pPr>
              <w:contextualSpacing/>
              <w:jc w:val="center"/>
            </w:pPr>
            <w:hyperlink r:id="rId14" w:history="1">
              <w:r w:rsidR="00C478F9" w:rsidRPr="000354BD">
                <w:rPr>
                  <w:rStyle w:val="ab"/>
                  <w:shd w:val="clear" w:color="auto" w:fill="FFFFFF"/>
                </w:rPr>
                <w:t>https://biblio-online.ru/book/istoriya-rossii-425590</w:t>
              </w:r>
            </w:hyperlink>
            <w:r w:rsidR="00C478F9" w:rsidRPr="000354BD">
              <w:rPr>
                <w:shd w:val="clear" w:color="auto" w:fill="FFFFFF"/>
              </w:rPr>
              <w:t>.</w:t>
            </w:r>
          </w:p>
        </w:tc>
      </w:tr>
      <w:bookmarkEnd w:id="0"/>
    </w:tbl>
    <w:p w:rsidR="00C478F9" w:rsidRDefault="00C478F9" w:rsidP="00C478F9">
      <w:pPr>
        <w:tabs>
          <w:tab w:val="left" w:pos="900"/>
        </w:tabs>
        <w:suppressAutoHyphens w:val="0"/>
        <w:autoSpaceDE w:val="0"/>
        <w:jc w:val="both"/>
        <w:rPr>
          <w:sz w:val="28"/>
        </w:rPr>
      </w:pPr>
    </w:p>
    <w:p w:rsidR="00C478F9" w:rsidRPr="007D14CB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7D14CB">
        <w:rPr>
          <w:b/>
          <w:sz w:val="28"/>
          <w:szCs w:val="28"/>
        </w:rPr>
        <w:t>Перечень ресурсов информационно-телекоммуникационной сети «Интернет», необходимых</w:t>
      </w:r>
      <w:r>
        <w:rPr>
          <w:b/>
          <w:sz w:val="28"/>
          <w:szCs w:val="28"/>
        </w:rPr>
        <w:t xml:space="preserve"> для освоения дисциплины (модуля</w:t>
      </w:r>
      <w:r w:rsidRPr="007D14CB">
        <w:rPr>
          <w:b/>
          <w:sz w:val="28"/>
          <w:szCs w:val="28"/>
        </w:rPr>
        <w:t>)</w:t>
      </w:r>
    </w:p>
    <w:p w:rsidR="00C478F9" w:rsidRDefault="00C478F9" w:rsidP="00C478F9">
      <w:pPr>
        <w:tabs>
          <w:tab w:val="left" w:pos="-284"/>
          <w:tab w:val="left" w:pos="1701"/>
          <w:tab w:val="left" w:pos="2410"/>
        </w:tabs>
        <w:suppressAutoHyphens w:val="0"/>
        <w:autoSpaceDE w:val="0"/>
        <w:rPr>
          <w:rFonts w:eastAsia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C478F9" w:rsidRPr="00186520" w:rsidTr="005B3ED0"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№ п/п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Режим доступа</w:t>
            </w:r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C478F9" w:rsidRPr="00186520" w:rsidRDefault="00875A33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5" w:tgtFrame="_blank" w:history="1">
              <w:r w:rsidR="00C478F9" w:rsidRPr="00186520">
                <w:rPr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C478F9" w:rsidRPr="00186520" w:rsidRDefault="00875A33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6" w:tgtFrame="_blank" w:history="1">
              <w:r w:rsidR="00C478F9" w:rsidRPr="00186520">
                <w:rPr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C478F9" w:rsidRPr="00186520" w:rsidRDefault="00875A33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7" w:tgtFrame="_blank" w:history="1">
              <w:r w:rsidR="00C478F9" w:rsidRPr="00186520">
                <w:rPr>
                  <w:u w:val="single"/>
                  <w:lang w:eastAsia="en-US"/>
                </w:rPr>
                <w:t>http://www.edu.ru/.</w:t>
              </w:r>
            </w:hyperlink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C478F9" w:rsidRPr="00186520" w:rsidRDefault="00875A33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8" w:tgtFrame="_blank" w:history="1">
              <w:r w:rsidR="00C478F9" w:rsidRPr="00186520">
                <w:rPr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C478F9" w:rsidRPr="00186520" w:rsidTr="005B3ED0">
        <w:trPr>
          <w:trHeight w:val="345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C478F9" w:rsidRPr="00186520" w:rsidRDefault="00875A33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9" w:tgtFrame="_blank" w:history="1">
              <w:r w:rsidR="00C478F9" w:rsidRPr="00186520">
                <w:rPr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C478F9" w:rsidRPr="00186520" w:rsidTr="005B3ED0">
        <w:trPr>
          <w:trHeight w:val="525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C478F9" w:rsidRPr="00186520" w:rsidRDefault="00875A33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0" w:tgtFrame="_blank" w:history="1">
              <w:r w:rsidR="00C478F9" w:rsidRPr="00186520">
                <w:rPr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C478F9" w:rsidRPr="00186520" w:rsidTr="005B3ED0">
        <w:trPr>
          <w:trHeight w:val="360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C478F9" w:rsidRPr="00186520" w:rsidRDefault="00875A33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1" w:tgtFrame="_blank" w:history="1">
              <w:r w:rsidR="00C478F9" w:rsidRPr="00186520">
                <w:rPr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C478F9" w:rsidRPr="00186520" w:rsidTr="005B3ED0">
        <w:trPr>
          <w:trHeight w:val="360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C478F9" w:rsidRPr="00186520" w:rsidRDefault="00875A33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2" w:tgtFrame="_blank" w:history="1">
              <w:r w:rsidR="00C478F9" w:rsidRPr="00186520">
                <w:rPr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C478F9" w:rsidRPr="00186520" w:rsidTr="005B3ED0">
        <w:trPr>
          <w:trHeight w:val="360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C478F9" w:rsidRPr="00186520" w:rsidRDefault="00875A33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3" w:tgtFrame="_blank" w:history="1">
              <w:r w:rsidR="00C478F9" w:rsidRPr="00186520">
                <w:rPr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C478F9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</w:p>
    <w:p w:rsidR="00C478F9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D14CB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b/>
          <w:sz w:val="28"/>
          <w:szCs w:val="28"/>
        </w:rPr>
        <w:t>дисциплине (модулю),</w:t>
      </w:r>
      <w:r w:rsidRPr="007D14CB">
        <w:rPr>
          <w:b/>
          <w:sz w:val="28"/>
          <w:szCs w:val="28"/>
        </w:rPr>
        <w:t xml:space="preserve"> включая перечень </w:t>
      </w:r>
      <w:r>
        <w:rPr>
          <w:b/>
          <w:sz w:val="28"/>
          <w:szCs w:val="28"/>
        </w:rPr>
        <w:t>современных профессиональных баз данных и информационных справочных систем</w:t>
      </w:r>
    </w:p>
    <w:p w:rsidR="00C478F9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</w:p>
    <w:p w:rsidR="00C478F9" w:rsidRDefault="00C478F9" w:rsidP="00C478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9.1</w:t>
      </w:r>
      <w:r w:rsidRPr="00060B53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Информационные технологии</w:t>
      </w:r>
    </w:p>
    <w:p w:rsidR="00C478F9" w:rsidRDefault="00C478F9" w:rsidP="00C478F9">
      <w:pPr>
        <w:pBdr>
          <w:top w:val="none" w:sz="96" w:space="0" w:color="FFFFFF" w:shadow="1" w:frame="1"/>
        </w:pBdr>
        <w:autoSpaceDE w:val="0"/>
        <w:ind w:firstLine="709"/>
        <w:jc w:val="both"/>
        <w:outlineLvl w:val="0"/>
        <w:rPr>
          <w:sz w:val="28"/>
          <w:szCs w:val="28"/>
        </w:rPr>
      </w:pPr>
    </w:p>
    <w:p w:rsidR="00C478F9" w:rsidRPr="00C549E9" w:rsidRDefault="00C478F9" w:rsidP="00C478F9">
      <w:pPr>
        <w:suppressAutoHyphens w:val="0"/>
        <w:autoSpaceDE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549E9">
        <w:rPr>
          <w:rFonts w:eastAsia="Times New Roman"/>
          <w:sz w:val="28"/>
          <w:szCs w:val="28"/>
          <w:lang w:eastAsia="ru-RU"/>
        </w:rPr>
        <w:t>И</w:t>
      </w:r>
      <w:r w:rsidRPr="00C549E9">
        <w:rPr>
          <w:rFonts w:eastAsia="Times New Roman"/>
          <w:bCs/>
          <w:sz w:val="28"/>
          <w:szCs w:val="28"/>
          <w:lang w:eastAsia="ru-RU"/>
        </w:rPr>
        <w:t>нформационные технологии</w:t>
      </w:r>
      <w:r w:rsidRPr="00C549E9">
        <w:rPr>
          <w:rFonts w:eastAsia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C478F9" w:rsidRPr="00C549E9" w:rsidRDefault="00C478F9" w:rsidP="00C478F9">
      <w:pPr>
        <w:suppressAutoHyphens w:val="0"/>
        <w:autoSpaceDE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549E9">
        <w:rPr>
          <w:rFonts w:eastAsia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C478F9" w:rsidRPr="00C549E9" w:rsidRDefault="00C478F9" w:rsidP="00C478F9">
      <w:pPr>
        <w:suppressAutoHyphens w:val="0"/>
        <w:autoSpaceDE w:val="0"/>
        <w:ind w:firstLine="709"/>
        <w:jc w:val="both"/>
        <w:outlineLvl w:val="0"/>
        <w:rPr>
          <w:rFonts w:eastAsia="Times New Roman"/>
          <w:sz w:val="28"/>
          <w:lang w:eastAsia="ru-RU"/>
        </w:rPr>
      </w:pPr>
      <w:r w:rsidRPr="00C549E9">
        <w:rPr>
          <w:rFonts w:eastAsia="Times New Roman"/>
          <w:sz w:val="28"/>
          <w:szCs w:val="28"/>
          <w:lang w:eastAsia="ru-RU"/>
        </w:rPr>
        <w:t>При осуществлении образовательного процесса по дисциплине применя</w:t>
      </w:r>
      <w:r w:rsidR="009D556B">
        <w:rPr>
          <w:rFonts w:eastAsia="Times New Roman"/>
          <w:sz w:val="28"/>
          <w:szCs w:val="28"/>
          <w:lang w:eastAsia="ru-RU"/>
        </w:rPr>
        <w:t>ются</w:t>
      </w:r>
      <w:r w:rsidRPr="00C549E9">
        <w:rPr>
          <w:rFonts w:eastAsia="Times New Roman"/>
          <w:sz w:val="28"/>
          <w:szCs w:val="28"/>
          <w:lang w:eastAsia="ru-RU"/>
        </w:rPr>
        <w:t xml:space="preserve">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Интернет)), информационных (справочных) систем, </w:t>
      </w:r>
      <w:r w:rsidRPr="00C549E9">
        <w:rPr>
          <w:rFonts w:eastAsia="Times New Roman"/>
          <w:sz w:val="28"/>
          <w:szCs w:val="28"/>
          <w:lang w:eastAsia="ru-RU"/>
        </w:rPr>
        <w:lastRenderedPageBreak/>
        <w:t>баз данных, организация взаимодействия с обучающимися посредством электронной почты, форумов.</w:t>
      </w:r>
    </w:p>
    <w:p w:rsidR="00C478F9" w:rsidRDefault="00C478F9" w:rsidP="00C478F9">
      <w:pPr>
        <w:ind w:firstLine="709"/>
        <w:rPr>
          <w:sz w:val="28"/>
          <w:szCs w:val="28"/>
        </w:rPr>
      </w:pPr>
    </w:p>
    <w:p w:rsidR="00C478F9" w:rsidRPr="00C549E9" w:rsidRDefault="00C478F9" w:rsidP="00C478F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549E9">
        <w:rPr>
          <w:sz w:val="28"/>
          <w:szCs w:val="28"/>
          <w:lang w:eastAsia="en-US"/>
        </w:rPr>
        <w:t>9.2. Современные профессиональные базы данных и информационные справочные системы</w:t>
      </w:r>
    </w:p>
    <w:p w:rsidR="00C478F9" w:rsidRPr="00C549E9" w:rsidRDefault="00C478F9" w:rsidP="00C478F9">
      <w:pPr>
        <w:suppressAutoHyphens w:val="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№ п/п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Наименование</w:t>
            </w:r>
          </w:p>
        </w:tc>
        <w:tc>
          <w:tcPr>
            <w:tcW w:w="4104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Режим доступа (при наличии)</w:t>
            </w:r>
          </w:p>
        </w:tc>
      </w:tr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1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Национальная философская энциклопедия</w:t>
            </w:r>
          </w:p>
        </w:tc>
        <w:tc>
          <w:tcPr>
            <w:tcW w:w="4104" w:type="dxa"/>
            <w:vAlign w:val="center"/>
          </w:tcPr>
          <w:p w:rsidR="00C478F9" w:rsidRPr="002667A6" w:rsidRDefault="00875A33" w:rsidP="005B3ED0">
            <w:pPr>
              <w:jc w:val="center"/>
              <w:rPr>
                <w:b/>
              </w:rPr>
            </w:pPr>
            <w:hyperlink r:id="rId24" w:history="1">
              <w:r w:rsidR="00C478F9" w:rsidRPr="00E21994">
                <w:rPr>
                  <w:rStyle w:val="ab"/>
                </w:rPr>
                <w:t>http://terme.ru/</w:t>
              </w:r>
            </w:hyperlink>
            <w:r w:rsidR="00C478F9">
              <w:t xml:space="preserve"> </w:t>
            </w:r>
          </w:p>
        </w:tc>
      </w:tr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2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История философии. Энциклопедия</w:t>
            </w:r>
          </w:p>
        </w:tc>
        <w:tc>
          <w:tcPr>
            <w:tcW w:w="4104" w:type="dxa"/>
            <w:vAlign w:val="center"/>
          </w:tcPr>
          <w:p w:rsidR="00C478F9" w:rsidRPr="002667A6" w:rsidRDefault="00875A33" w:rsidP="005B3ED0">
            <w:pPr>
              <w:jc w:val="center"/>
              <w:rPr>
                <w:b/>
              </w:rPr>
            </w:pPr>
            <w:hyperlink r:id="rId25" w:history="1">
              <w:r w:rsidR="00C478F9" w:rsidRPr="00E21994">
                <w:rPr>
                  <w:rStyle w:val="ab"/>
                </w:rPr>
                <w:t>http://velikanov.ru/philosophy/</w:t>
              </w:r>
            </w:hyperlink>
            <w:r w:rsidR="00C478F9">
              <w:t xml:space="preserve"> </w:t>
            </w:r>
          </w:p>
        </w:tc>
      </w:tr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3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Официальный интернет портал правовой информации</w:t>
            </w:r>
          </w:p>
        </w:tc>
        <w:tc>
          <w:tcPr>
            <w:tcW w:w="4104" w:type="dxa"/>
            <w:vAlign w:val="center"/>
          </w:tcPr>
          <w:p w:rsidR="00C478F9" w:rsidRPr="002667A6" w:rsidRDefault="00875A33" w:rsidP="005B3ED0">
            <w:pPr>
              <w:jc w:val="center"/>
              <w:rPr>
                <w:b/>
              </w:rPr>
            </w:pPr>
            <w:hyperlink r:id="rId26" w:history="1">
              <w:r w:rsidR="00C478F9" w:rsidRPr="00E21994">
                <w:rPr>
                  <w:rStyle w:val="ab"/>
                </w:rPr>
                <w:t>http://pravo.gov.ru/index.html/</w:t>
              </w:r>
            </w:hyperlink>
            <w:r w:rsidR="00C478F9">
              <w:t xml:space="preserve"> </w:t>
            </w:r>
          </w:p>
        </w:tc>
      </w:tr>
    </w:tbl>
    <w:p w:rsidR="00C478F9" w:rsidRDefault="00C478F9" w:rsidP="00C478F9">
      <w:pPr>
        <w:contextualSpacing/>
        <w:jc w:val="center"/>
        <w:rPr>
          <w:b/>
          <w:sz w:val="28"/>
          <w:szCs w:val="28"/>
        </w:rPr>
      </w:pPr>
    </w:p>
    <w:p w:rsidR="00C478F9" w:rsidRPr="00426139" w:rsidRDefault="00C478F9" w:rsidP="00C478F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7D14CB">
        <w:rPr>
          <w:b/>
          <w:sz w:val="28"/>
          <w:szCs w:val="28"/>
        </w:rPr>
        <w:t xml:space="preserve">Образовательные технологии, </w:t>
      </w:r>
      <w:r w:rsidRPr="007D14CB">
        <w:rPr>
          <w:rFonts w:eastAsia="Times New Roman"/>
          <w:b/>
          <w:sz w:val="28"/>
          <w:szCs w:val="28"/>
        </w:rPr>
        <w:t>используемые при осуществлении образовательного процесса по дисциплине (модулю)</w:t>
      </w:r>
    </w:p>
    <w:p w:rsidR="00C478F9" w:rsidRDefault="00C478F9" w:rsidP="00C478F9">
      <w:pPr>
        <w:ind w:firstLine="709"/>
        <w:contextualSpacing/>
        <w:jc w:val="both"/>
        <w:rPr>
          <w:sz w:val="28"/>
          <w:szCs w:val="28"/>
        </w:rPr>
      </w:pPr>
    </w:p>
    <w:p w:rsidR="00C478F9" w:rsidRPr="007D14CB" w:rsidRDefault="00C478F9" w:rsidP="00C478F9">
      <w:pPr>
        <w:ind w:firstLine="709"/>
        <w:contextualSpacing/>
        <w:jc w:val="both"/>
        <w:rPr>
          <w:sz w:val="28"/>
          <w:szCs w:val="28"/>
        </w:rPr>
      </w:pPr>
      <w:r w:rsidRPr="007D14CB">
        <w:rPr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C478F9" w:rsidRDefault="00C478F9" w:rsidP="00C478F9">
      <w:pPr>
        <w:tabs>
          <w:tab w:val="left" w:pos="720"/>
        </w:tabs>
        <w:ind w:firstLine="709"/>
        <w:jc w:val="both"/>
      </w:pPr>
      <w:r>
        <w:rPr>
          <w:rStyle w:val="aff6"/>
          <w:sz w:val="28"/>
          <w:szCs w:val="28"/>
        </w:rPr>
        <w:t>1.Традиционные: объяснительно-иллюстративные, иллюстративные, объяснительные;</w:t>
      </w:r>
    </w:p>
    <w:p w:rsidR="00C478F9" w:rsidRDefault="00C478F9" w:rsidP="00C478F9">
      <w:pPr>
        <w:tabs>
          <w:tab w:val="left" w:pos="720"/>
        </w:tabs>
        <w:ind w:firstLine="709"/>
        <w:jc w:val="both"/>
      </w:pPr>
      <w:r>
        <w:rPr>
          <w:rStyle w:val="aff6"/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</w:t>
      </w:r>
    </w:p>
    <w:p w:rsidR="00C478F9" w:rsidRDefault="00C478F9" w:rsidP="00C478F9">
      <w:pPr>
        <w:tabs>
          <w:tab w:val="left" w:pos="720"/>
        </w:tabs>
        <w:ind w:firstLine="709"/>
        <w:jc w:val="both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3. Интерактивные: </w:t>
      </w:r>
      <w:r w:rsidR="009D556B">
        <w:rPr>
          <w:rStyle w:val="aff6"/>
          <w:sz w:val="28"/>
          <w:szCs w:val="28"/>
        </w:rPr>
        <w:t xml:space="preserve">дискуссия, круглый стол, </w:t>
      </w:r>
      <w:r>
        <w:rPr>
          <w:rStyle w:val="aff6"/>
          <w:sz w:val="28"/>
          <w:szCs w:val="28"/>
        </w:rPr>
        <w:t xml:space="preserve"> мозговой штурм и др.</w:t>
      </w:r>
    </w:p>
    <w:p w:rsidR="00C478F9" w:rsidRDefault="00C478F9" w:rsidP="00C478F9">
      <w:pPr>
        <w:tabs>
          <w:tab w:val="left" w:pos="720"/>
        </w:tabs>
        <w:ind w:firstLine="709"/>
        <w:jc w:val="both"/>
        <w:rPr>
          <w:rStyle w:val="aff6"/>
          <w:sz w:val="28"/>
          <w:szCs w:val="28"/>
        </w:rPr>
      </w:pPr>
    </w:p>
    <w:p w:rsidR="00C478F9" w:rsidRDefault="00C478F9" w:rsidP="00C478F9">
      <w:pPr>
        <w:tabs>
          <w:tab w:val="left" w:pos="720"/>
        </w:tabs>
        <w:ind w:left="851"/>
        <w:jc w:val="both"/>
        <w:rPr>
          <w:rStyle w:val="aff6"/>
          <w:b/>
          <w:sz w:val="28"/>
          <w:szCs w:val="28"/>
        </w:rPr>
      </w:pPr>
      <w:r w:rsidRPr="009278E2">
        <w:rPr>
          <w:rStyle w:val="aff6"/>
          <w:b/>
          <w:sz w:val="28"/>
          <w:szCs w:val="28"/>
        </w:rPr>
        <w:t xml:space="preserve">11.Материально-техническое обеспечение </w:t>
      </w:r>
      <w:r>
        <w:rPr>
          <w:rStyle w:val="aff6"/>
          <w:b/>
          <w:sz w:val="28"/>
          <w:szCs w:val="28"/>
        </w:rPr>
        <w:t>дисциплины (</w:t>
      </w:r>
      <w:r w:rsidRPr="009278E2">
        <w:rPr>
          <w:rStyle w:val="aff6"/>
          <w:b/>
          <w:sz w:val="28"/>
          <w:szCs w:val="28"/>
        </w:rPr>
        <w:t>модуля</w:t>
      </w:r>
      <w:r>
        <w:rPr>
          <w:rStyle w:val="aff6"/>
          <w:b/>
          <w:sz w:val="28"/>
          <w:szCs w:val="28"/>
        </w:rPr>
        <w:t>)</w:t>
      </w:r>
    </w:p>
    <w:p w:rsidR="00C478F9" w:rsidRDefault="00C478F9" w:rsidP="00C478F9">
      <w:pPr>
        <w:tabs>
          <w:tab w:val="left" w:pos="720"/>
        </w:tabs>
        <w:ind w:left="851"/>
        <w:jc w:val="both"/>
        <w:rPr>
          <w:rStyle w:val="aff6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70"/>
        <w:gridCol w:w="2977"/>
        <w:gridCol w:w="3084"/>
      </w:tblGrid>
      <w:tr w:rsidR="00AD3151" w:rsidRPr="001F1D2A" w:rsidTr="00D35C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51" w:rsidRPr="001F1D2A" w:rsidRDefault="00AD3151" w:rsidP="005B3ED0">
            <w:pPr>
              <w:tabs>
                <w:tab w:val="left" w:pos="720"/>
              </w:tabs>
              <w:jc w:val="center"/>
            </w:pPr>
            <w:r w:rsidRPr="001F1D2A">
              <w:t>№</w:t>
            </w:r>
          </w:p>
          <w:p w:rsidR="00AD3151" w:rsidRPr="001F1D2A" w:rsidRDefault="00AD3151" w:rsidP="005B3ED0">
            <w:pPr>
              <w:tabs>
                <w:tab w:val="left" w:pos="720"/>
              </w:tabs>
              <w:jc w:val="center"/>
            </w:pPr>
            <w:r w:rsidRPr="001F1D2A">
              <w:t>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51" w:rsidRPr="001F1D2A" w:rsidRDefault="00AD3151" w:rsidP="005B3ED0">
            <w:pPr>
              <w:tabs>
                <w:tab w:val="left" w:pos="720"/>
              </w:tabs>
              <w:jc w:val="center"/>
            </w:pPr>
            <w:r w:rsidRPr="001F1D2A">
              <w:t>Наименование оборудованных учебных кабинетов, лабораторий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51" w:rsidRPr="001F1D2A" w:rsidRDefault="00AD3151" w:rsidP="005B3ED0">
            <w:pPr>
              <w:tabs>
                <w:tab w:val="left" w:pos="720"/>
              </w:tabs>
              <w:jc w:val="center"/>
            </w:pPr>
            <w:r w:rsidRPr="001F1D2A">
              <w:t>Перечень оборудования и технических средств обучения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51" w:rsidRPr="001F1D2A" w:rsidRDefault="0001724B" w:rsidP="00AD3151">
            <w:pPr>
              <w:tabs>
                <w:tab w:val="left" w:pos="720"/>
              </w:tabs>
              <w:jc w:val="center"/>
            </w:pPr>
            <w:r w:rsidRPr="00FD3D6A">
              <w:t>Состав комплекта лицензионного программного обеспечения</w:t>
            </w:r>
          </w:p>
        </w:tc>
      </w:tr>
      <w:tr w:rsidR="00390595" w:rsidRPr="001F1D2A" w:rsidTr="00D35C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5" w:rsidRPr="001F1D2A" w:rsidRDefault="00390595" w:rsidP="005B3ED0">
            <w:pPr>
              <w:tabs>
                <w:tab w:val="left" w:pos="720"/>
              </w:tabs>
              <w:jc w:val="center"/>
            </w:pPr>
            <w:r w:rsidRPr="001F1D2A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5" w:rsidRPr="00390595" w:rsidRDefault="00390595">
            <w:pPr>
              <w:contextualSpacing/>
              <w:jc w:val="center"/>
              <w:rPr>
                <w:color w:val="000000"/>
                <w:szCs w:val="22"/>
              </w:rPr>
            </w:pPr>
            <w:r w:rsidRPr="00390595">
              <w:rPr>
                <w:color w:val="000000"/>
                <w:szCs w:val="22"/>
              </w:rPr>
              <w:t>316 Аудитория для проведения занятий лекционного типа;</w:t>
            </w:r>
            <w:r w:rsidRPr="00390595">
              <w:rPr>
                <w:color w:val="000000"/>
                <w:szCs w:val="22"/>
              </w:rPr>
              <w:br/>
              <w:t>Аудитория для проведения занятий семинарского типа;</w:t>
            </w:r>
            <w:r w:rsidRPr="00390595">
              <w:rPr>
                <w:color w:val="000000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5" w:rsidRPr="00390595" w:rsidRDefault="00F533AB">
            <w:pPr>
              <w:contextualSpacing/>
              <w:jc w:val="center"/>
              <w:rPr>
                <w:color w:val="000000"/>
                <w:szCs w:val="22"/>
              </w:rPr>
            </w:pPr>
            <w:r w:rsidRPr="00F533AB">
              <w:rPr>
                <w:color w:val="000000"/>
                <w:szCs w:val="22"/>
              </w:rPr>
              <w:t>Рабочее место преподавателя (стол, стул); мебель ученическая; доска для письма мелом; баннеры; трибуна для выступлений;  персональный компьютер; мультимедийный проектор; экран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5" w:rsidRPr="00D35C1F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 xml:space="preserve">Операционная система </w:t>
            </w:r>
            <w:r w:rsidRPr="00DF6198">
              <w:rPr>
                <w:szCs w:val="20"/>
                <w:lang w:val="en-US"/>
              </w:rPr>
              <w:t>Windows</w:t>
            </w:r>
            <w:r w:rsidRPr="00DF6198">
              <w:rPr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szCs w:val="20"/>
                <w:lang w:val="en-US"/>
              </w:rPr>
              <w:t>Dream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Spark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Premium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Electronic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Software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Delivery</w:t>
            </w:r>
            <w:r w:rsidRPr="00D35C1F">
              <w:rPr>
                <w:szCs w:val="20"/>
              </w:rPr>
              <w:t xml:space="preserve"> (3 </w:t>
            </w:r>
            <w:r w:rsidRPr="00DF6198">
              <w:rPr>
                <w:szCs w:val="20"/>
                <w:lang w:val="en-US"/>
              </w:rPr>
              <w:t>years</w:t>
            </w:r>
            <w:r w:rsidRPr="00D35C1F">
              <w:rPr>
                <w:szCs w:val="20"/>
              </w:rPr>
              <w:t xml:space="preserve">) </w:t>
            </w:r>
            <w:r w:rsidRPr="00DF6198">
              <w:rPr>
                <w:szCs w:val="20"/>
                <w:lang w:val="en-US"/>
              </w:rPr>
              <w:t>Renewal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«КонсультантПлюс». Договор от 14.12.2015 № 509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«Гарант». Договор от 05.11.2014 № СК6030/11/14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1С:Предприятие 8. Сублицензионный договор от 27.07.2017 № ЮС-2017-</w:t>
            </w:r>
            <w:r>
              <w:rPr>
                <w:szCs w:val="20"/>
              </w:rPr>
              <w:lastRenderedPageBreak/>
              <w:t>00498</w:t>
            </w:r>
            <w:r w:rsidRPr="00DF6198">
              <w:rPr>
                <w:szCs w:val="20"/>
              </w:rPr>
              <w:t>. Комплект для обучения в высших и средних учебных заведениях.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  <w:lang w:val="en-US"/>
              </w:rPr>
              <w:t>Microsoft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Office</w:t>
            </w:r>
            <w:r w:rsidRPr="00DF6198">
              <w:rPr>
                <w:szCs w:val="20"/>
              </w:rPr>
              <w:t xml:space="preserve"> 2007. Сублицензионный договор от 12.01.2016 № Вж_ПО_123015-2016. Лицензия </w:t>
            </w:r>
            <w:r w:rsidRPr="00DF6198">
              <w:rPr>
                <w:szCs w:val="20"/>
                <w:lang w:val="en-US"/>
              </w:rPr>
              <w:t>Offic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Std</w:t>
            </w:r>
            <w:r w:rsidRPr="00DF6198">
              <w:rPr>
                <w:szCs w:val="20"/>
              </w:rPr>
              <w:t xml:space="preserve"> 2016 </w:t>
            </w:r>
            <w:r w:rsidRPr="00DF6198">
              <w:rPr>
                <w:szCs w:val="20"/>
                <w:lang w:val="en-US"/>
              </w:rPr>
              <w:t>RUS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OLP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NL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Acdmc</w:t>
            </w:r>
          </w:p>
          <w:p w:rsidR="00390595" w:rsidRPr="00AD3151" w:rsidRDefault="00390595" w:rsidP="00D35C1F">
            <w:pPr>
              <w:jc w:val="center"/>
              <w:rPr>
                <w:color w:val="000000"/>
                <w:szCs w:val="22"/>
              </w:rPr>
            </w:pPr>
            <w:r w:rsidRPr="00DF6198">
              <w:rPr>
                <w:szCs w:val="20"/>
              </w:rPr>
              <w:t xml:space="preserve">Антивирус </w:t>
            </w:r>
            <w:r w:rsidRPr="00DF6198">
              <w:rPr>
                <w:szCs w:val="20"/>
                <w:lang w:val="en-US"/>
              </w:rPr>
              <w:t>Esed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NOD</w:t>
            </w:r>
            <w:r w:rsidRPr="00DF6198">
              <w:rPr>
                <w:szCs w:val="20"/>
              </w:rPr>
              <w:t xml:space="preserve"> 32. Сублицензионный договор от 27.07.2017 № ЮС-2017-00498</w:t>
            </w:r>
          </w:p>
        </w:tc>
      </w:tr>
      <w:tr w:rsidR="00390595" w:rsidRPr="001F1D2A" w:rsidTr="00D35C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5" w:rsidRPr="001F1D2A" w:rsidRDefault="00390595" w:rsidP="005B3ED0">
            <w:pPr>
              <w:tabs>
                <w:tab w:val="left" w:pos="72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5" w:rsidRPr="00390595" w:rsidRDefault="00390595">
            <w:pPr>
              <w:contextualSpacing/>
              <w:jc w:val="center"/>
              <w:rPr>
                <w:color w:val="000000"/>
                <w:szCs w:val="22"/>
              </w:rPr>
            </w:pPr>
            <w:r w:rsidRPr="00390595">
              <w:rPr>
                <w:color w:val="000000"/>
                <w:szCs w:val="22"/>
              </w:rPr>
              <w:t>317 Кафедра Юриспруденции;</w:t>
            </w:r>
            <w:r w:rsidRPr="00390595">
              <w:rPr>
                <w:color w:val="000000"/>
                <w:szCs w:val="22"/>
              </w:rPr>
              <w:br w:type="page"/>
            </w:r>
            <w:r w:rsidR="002F7458">
              <w:rPr>
                <w:color w:val="000000"/>
                <w:szCs w:val="22"/>
              </w:rPr>
              <w:t xml:space="preserve"> </w:t>
            </w:r>
            <w:r w:rsidRPr="00390595">
              <w:rPr>
                <w:color w:val="000000"/>
                <w:szCs w:val="22"/>
              </w:rPr>
              <w:t>Кабинет для групповых и индивидуальных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9A" w:rsidRPr="00CD049A" w:rsidRDefault="00CD049A" w:rsidP="00CD049A">
            <w:pPr>
              <w:contextualSpacing/>
              <w:jc w:val="center"/>
              <w:rPr>
                <w:color w:val="000000"/>
                <w:szCs w:val="22"/>
              </w:rPr>
            </w:pPr>
            <w:r w:rsidRPr="00CD049A">
              <w:rPr>
                <w:color w:val="000000"/>
                <w:szCs w:val="22"/>
              </w:rPr>
              <w:t>Офисные столы с ящиками – 6 шт;</w:t>
            </w:r>
          </w:p>
          <w:p w:rsidR="00CD049A" w:rsidRPr="00CD049A" w:rsidRDefault="00CD049A" w:rsidP="00CD049A">
            <w:pPr>
              <w:contextualSpacing/>
              <w:jc w:val="center"/>
              <w:rPr>
                <w:color w:val="000000"/>
                <w:szCs w:val="22"/>
              </w:rPr>
            </w:pPr>
            <w:r w:rsidRPr="00CD049A">
              <w:rPr>
                <w:color w:val="000000"/>
                <w:szCs w:val="22"/>
              </w:rPr>
              <w:t>Стул офисный мягкий – 6 шт.;</w:t>
            </w:r>
          </w:p>
          <w:p w:rsidR="00CD049A" w:rsidRPr="00CD049A" w:rsidRDefault="00CD049A" w:rsidP="00CD049A">
            <w:pPr>
              <w:contextualSpacing/>
              <w:jc w:val="center"/>
              <w:rPr>
                <w:color w:val="000000"/>
                <w:szCs w:val="22"/>
              </w:rPr>
            </w:pPr>
            <w:r w:rsidRPr="00CD049A">
              <w:rPr>
                <w:color w:val="000000"/>
                <w:szCs w:val="22"/>
              </w:rPr>
              <w:t>Шкаф офисный для бумаг – 8 шт.</w:t>
            </w:r>
          </w:p>
          <w:p w:rsidR="00CD049A" w:rsidRPr="00CD049A" w:rsidRDefault="00CD049A" w:rsidP="00CD049A">
            <w:pPr>
              <w:contextualSpacing/>
              <w:jc w:val="center"/>
              <w:rPr>
                <w:color w:val="000000"/>
                <w:szCs w:val="22"/>
              </w:rPr>
            </w:pPr>
            <w:r w:rsidRPr="00CD049A">
              <w:rPr>
                <w:color w:val="000000"/>
                <w:szCs w:val="22"/>
              </w:rPr>
              <w:t>Шкаф для верхней одежды – 2 шт;</w:t>
            </w:r>
          </w:p>
          <w:p w:rsidR="00CD049A" w:rsidRPr="00CD049A" w:rsidRDefault="00CD049A" w:rsidP="00CD049A">
            <w:pPr>
              <w:contextualSpacing/>
              <w:jc w:val="center"/>
              <w:rPr>
                <w:color w:val="000000"/>
                <w:szCs w:val="22"/>
              </w:rPr>
            </w:pPr>
            <w:r w:rsidRPr="00CD049A">
              <w:rPr>
                <w:color w:val="000000"/>
                <w:szCs w:val="22"/>
              </w:rPr>
              <w:t>Компьютеры персональные с установленным программным обеспечением – 2 шт.;</w:t>
            </w:r>
          </w:p>
          <w:p w:rsidR="00390595" w:rsidRPr="00390595" w:rsidRDefault="00CD049A" w:rsidP="00CD049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Принтер лазерный – 1 шт.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5" w:rsidRPr="00D35C1F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 xml:space="preserve">Операционная система </w:t>
            </w:r>
            <w:r w:rsidRPr="00DF6198">
              <w:rPr>
                <w:szCs w:val="20"/>
                <w:lang w:val="en-US"/>
              </w:rPr>
              <w:t>Windows</w:t>
            </w:r>
            <w:r w:rsidRPr="00DF6198">
              <w:rPr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szCs w:val="20"/>
                <w:lang w:val="en-US"/>
              </w:rPr>
              <w:t>Dream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Spark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Premium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Electronic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Software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Delivery</w:t>
            </w:r>
            <w:r w:rsidRPr="00D35C1F">
              <w:rPr>
                <w:szCs w:val="20"/>
              </w:rPr>
              <w:t xml:space="preserve"> (3 </w:t>
            </w:r>
            <w:r w:rsidRPr="00DF6198">
              <w:rPr>
                <w:szCs w:val="20"/>
                <w:lang w:val="en-US"/>
              </w:rPr>
              <w:t>years</w:t>
            </w:r>
            <w:r w:rsidRPr="00D35C1F">
              <w:rPr>
                <w:szCs w:val="20"/>
              </w:rPr>
              <w:t xml:space="preserve">) </w:t>
            </w:r>
            <w:r w:rsidRPr="00DF6198">
              <w:rPr>
                <w:szCs w:val="20"/>
                <w:lang w:val="en-US"/>
              </w:rPr>
              <w:t>Renewal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«КонсультантПлюс». Договор от 14.12.2015 № 509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«Гарант». Договор от 05.11.2014 № СК6030/11/14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1С:Предприятие 8. Сублицензионный догово</w:t>
            </w:r>
            <w:r>
              <w:rPr>
                <w:szCs w:val="20"/>
              </w:rPr>
              <w:t>р от 27.07.2017 № ЮС-2017-00498</w:t>
            </w:r>
            <w:r w:rsidRPr="00DF6198">
              <w:rPr>
                <w:szCs w:val="20"/>
              </w:rPr>
              <w:t>. Комплект для обучения в высших и средних учебных заведениях.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  <w:lang w:val="en-US"/>
              </w:rPr>
              <w:t>Microsoft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Office</w:t>
            </w:r>
            <w:r w:rsidRPr="00DF6198">
              <w:rPr>
                <w:szCs w:val="20"/>
              </w:rPr>
              <w:t xml:space="preserve"> 2007. Сублицензионный договор от 12.01.2016 № Вж_ПО_123015-2016. Лицензия </w:t>
            </w:r>
            <w:r w:rsidRPr="00DF6198">
              <w:rPr>
                <w:szCs w:val="20"/>
                <w:lang w:val="en-US"/>
              </w:rPr>
              <w:t>Offic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Std</w:t>
            </w:r>
            <w:r w:rsidRPr="00DF6198">
              <w:rPr>
                <w:szCs w:val="20"/>
              </w:rPr>
              <w:t xml:space="preserve"> 2016 </w:t>
            </w:r>
            <w:r w:rsidRPr="00DF6198">
              <w:rPr>
                <w:szCs w:val="20"/>
                <w:lang w:val="en-US"/>
              </w:rPr>
              <w:t>RUS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OLP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NL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Acdmc</w:t>
            </w:r>
          </w:p>
          <w:p w:rsidR="00390595" w:rsidRPr="00AD3151" w:rsidRDefault="00390595" w:rsidP="00D35C1F">
            <w:pPr>
              <w:jc w:val="center"/>
              <w:rPr>
                <w:color w:val="000000"/>
                <w:szCs w:val="22"/>
              </w:rPr>
            </w:pPr>
            <w:r w:rsidRPr="00DF6198">
              <w:rPr>
                <w:szCs w:val="20"/>
              </w:rPr>
              <w:t xml:space="preserve">Антивирус </w:t>
            </w:r>
            <w:r w:rsidRPr="00DF6198">
              <w:rPr>
                <w:szCs w:val="20"/>
                <w:lang w:val="en-US"/>
              </w:rPr>
              <w:t>Esed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NOD</w:t>
            </w:r>
            <w:r w:rsidRPr="00DF6198">
              <w:rPr>
                <w:szCs w:val="20"/>
              </w:rPr>
              <w:t xml:space="preserve"> 32. Сублицензионный договор от 27.07.2017 № ЮС-2017-00498</w:t>
            </w:r>
          </w:p>
        </w:tc>
      </w:tr>
      <w:tr w:rsidR="002F7458" w:rsidRPr="001F1D2A" w:rsidTr="00D35C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Default="002F7458" w:rsidP="005B3ED0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2F7458" w:rsidRDefault="002F7458">
            <w:pPr>
              <w:contextualSpacing/>
              <w:jc w:val="center"/>
              <w:rPr>
                <w:szCs w:val="22"/>
              </w:rPr>
            </w:pPr>
            <w:r w:rsidRPr="002F7458">
              <w:rPr>
                <w:szCs w:val="22"/>
              </w:rPr>
              <w:t>332 Аудитория для проведения занятий лекционного типа;</w:t>
            </w:r>
            <w:r w:rsidRPr="002F7458">
              <w:rPr>
                <w:szCs w:val="22"/>
              </w:rPr>
              <w:br/>
              <w:t xml:space="preserve">Аудитория для </w:t>
            </w:r>
            <w:r w:rsidRPr="002F7458">
              <w:rPr>
                <w:szCs w:val="22"/>
              </w:rPr>
              <w:lastRenderedPageBreak/>
              <w:t>проведения занятий семинарского типа;</w:t>
            </w:r>
            <w:r w:rsidRPr="002F7458">
              <w:rPr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2F7458" w:rsidRDefault="002F7458">
            <w:pPr>
              <w:contextualSpacing/>
              <w:jc w:val="center"/>
              <w:rPr>
                <w:szCs w:val="22"/>
              </w:rPr>
            </w:pPr>
            <w:r w:rsidRPr="002F7458">
              <w:rPr>
                <w:szCs w:val="22"/>
              </w:rPr>
              <w:lastRenderedPageBreak/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DF6198" w:rsidRDefault="002F7458" w:rsidP="00D35C1F">
            <w:pPr>
              <w:contextualSpacing/>
              <w:jc w:val="both"/>
              <w:rPr>
                <w:szCs w:val="20"/>
              </w:rPr>
            </w:pPr>
          </w:p>
        </w:tc>
      </w:tr>
      <w:tr w:rsidR="002F7458" w:rsidRPr="001F1D2A" w:rsidTr="00D35C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Default="002F7458" w:rsidP="005B3ED0">
            <w:pPr>
              <w:tabs>
                <w:tab w:val="left" w:pos="72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2F7458" w:rsidRDefault="002F7458">
            <w:pPr>
              <w:contextualSpacing/>
              <w:jc w:val="center"/>
              <w:rPr>
                <w:szCs w:val="22"/>
              </w:rPr>
            </w:pPr>
            <w:r w:rsidRPr="002F7458">
              <w:rPr>
                <w:szCs w:val="22"/>
              </w:rPr>
              <w:t>314 Аудитория для проведения занятий лекционного типа;</w:t>
            </w:r>
            <w:r w:rsidRPr="002F7458">
              <w:rPr>
                <w:szCs w:val="22"/>
              </w:rPr>
              <w:br/>
              <w:t>Аудитория для проведения занятий семинарского типа;</w:t>
            </w:r>
            <w:r w:rsidRPr="002F7458">
              <w:rPr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2F7458" w:rsidRDefault="00F533AB">
            <w:pPr>
              <w:contextualSpacing/>
              <w:jc w:val="center"/>
              <w:rPr>
                <w:szCs w:val="22"/>
              </w:rPr>
            </w:pPr>
            <w:r w:rsidRPr="00F533AB">
              <w:rPr>
                <w:szCs w:val="22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58" w:rsidRPr="00DF6198" w:rsidRDefault="002F7458" w:rsidP="002F7458">
            <w:pPr>
              <w:contextualSpacing/>
              <w:jc w:val="both"/>
              <w:rPr>
                <w:szCs w:val="20"/>
              </w:rPr>
            </w:pPr>
          </w:p>
        </w:tc>
      </w:tr>
      <w:tr w:rsidR="00390595" w:rsidRPr="001F1D2A" w:rsidTr="00D35C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5" w:rsidRPr="001F1D2A" w:rsidRDefault="002F7458" w:rsidP="005B3ED0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5" w:rsidRPr="00390595" w:rsidRDefault="00390595" w:rsidP="00390595">
            <w:pPr>
              <w:jc w:val="center"/>
              <w:rPr>
                <w:color w:val="000000"/>
                <w:szCs w:val="22"/>
              </w:rPr>
            </w:pPr>
            <w:r w:rsidRPr="00390595">
              <w:rPr>
                <w:color w:val="000000"/>
                <w:szCs w:val="22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390595">
              <w:rPr>
                <w:color w:val="000000"/>
                <w:szCs w:val="22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390595">
              <w:rPr>
                <w:color w:val="000000"/>
                <w:szCs w:val="22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390595">
              <w:rPr>
                <w:color w:val="000000"/>
                <w:szCs w:val="22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5" w:rsidRPr="00390595" w:rsidRDefault="00390595" w:rsidP="00390595">
            <w:pPr>
              <w:jc w:val="center"/>
              <w:rPr>
                <w:color w:val="000000"/>
                <w:szCs w:val="22"/>
              </w:rPr>
            </w:pPr>
            <w:r w:rsidRPr="00390595">
              <w:rPr>
                <w:color w:val="000000"/>
                <w:szCs w:val="22"/>
              </w:rPr>
              <w:t>Персональные компьютеры с подключением к сети Интернет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5" w:rsidRPr="00D35C1F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 xml:space="preserve">Операционная система </w:t>
            </w:r>
            <w:r w:rsidRPr="00DF6198">
              <w:rPr>
                <w:szCs w:val="20"/>
                <w:lang w:val="en-US"/>
              </w:rPr>
              <w:t>Windows</w:t>
            </w:r>
            <w:r w:rsidRPr="00DF6198">
              <w:rPr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szCs w:val="20"/>
                <w:lang w:val="en-US"/>
              </w:rPr>
              <w:t>Dream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Spark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Premium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Electronic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Software</w:t>
            </w:r>
            <w:r w:rsidRPr="00D35C1F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Delivery</w:t>
            </w:r>
            <w:r w:rsidRPr="00D35C1F">
              <w:rPr>
                <w:szCs w:val="20"/>
              </w:rPr>
              <w:t xml:space="preserve"> (3 </w:t>
            </w:r>
            <w:r w:rsidRPr="00DF6198">
              <w:rPr>
                <w:szCs w:val="20"/>
                <w:lang w:val="en-US"/>
              </w:rPr>
              <w:t>years</w:t>
            </w:r>
            <w:r w:rsidRPr="00D35C1F">
              <w:rPr>
                <w:szCs w:val="20"/>
              </w:rPr>
              <w:t xml:space="preserve">) </w:t>
            </w:r>
            <w:r w:rsidRPr="00DF6198">
              <w:rPr>
                <w:szCs w:val="20"/>
                <w:lang w:val="en-US"/>
              </w:rPr>
              <w:t>Renewal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«КонсультантПлюс». Договор от 14.12.2015 № 509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Справочно-правовая система «Гарант». Договор от 05.11.2014 № СК6030/11/14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</w:rPr>
              <w:t>1С:Предприятие 8. Сублицензионный догово</w:t>
            </w:r>
            <w:r>
              <w:rPr>
                <w:szCs w:val="20"/>
              </w:rPr>
              <w:t>р от 27.07.2017 № ЮС-2017-00498</w:t>
            </w:r>
            <w:r w:rsidRPr="00DF6198">
              <w:rPr>
                <w:szCs w:val="20"/>
              </w:rPr>
              <w:t>. Комплект для обучения в высших и средних учебных заведениях.</w:t>
            </w:r>
          </w:p>
          <w:p w:rsidR="00390595" w:rsidRPr="00DF6198" w:rsidRDefault="00390595" w:rsidP="00D35C1F">
            <w:pPr>
              <w:contextualSpacing/>
              <w:jc w:val="both"/>
              <w:rPr>
                <w:szCs w:val="20"/>
              </w:rPr>
            </w:pPr>
            <w:r w:rsidRPr="00DF6198">
              <w:rPr>
                <w:szCs w:val="20"/>
                <w:lang w:val="en-US"/>
              </w:rPr>
              <w:t>Microsoft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Office</w:t>
            </w:r>
            <w:r w:rsidRPr="00DF6198">
              <w:rPr>
                <w:szCs w:val="20"/>
              </w:rPr>
              <w:t xml:space="preserve"> 2007. Сублицензионный договор от 12.01.2016 № Вж_ПО_123015-2016. Лицензия </w:t>
            </w:r>
            <w:r w:rsidRPr="00DF6198">
              <w:rPr>
                <w:szCs w:val="20"/>
                <w:lang w:val="en-US"/>
              </w:rPr>
              <w:t>Offic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Std</w:t>
            </w:r>
            <w:r w:rsidRPr="00DF6198">
              <w:rPr>
                <w:szCs w:val="20"/>
              </w:rPr>
              <w:t xml:space="preserve"> 2016 </w:t>
            </w:r>
            <w:r w:rsidRPr="00DF6198">
              <w:rPr>
                <w:szCs w:val="20"/>
                <w:lang w:val="en-US"/>
              </w:rPr>
              <w:t>RUS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OLP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NL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Acdmc</w:t>
            </w:r>
          </w:p>
          <w:p w:rsidR="00390595" w:rsidRPr="001F1D2A" w:rsidRDefault="00390595" w:rsidP="00D35C1F">
            <w:pPr>
              <w:tabs>
                <w:tab w:val="left" w:pos="720"/>
              </w:tabs>
              <w:jc w:val="center"/>
            </w:pPr>
            <w:r w:rsidRPr="00DF6198">
              <w:rPr>
                <w:szCs w:val="20"/>
              </w:rPr>
              <w:t xml:space="preserve">Антивирус </w:t>
            </w:r>
            <w:r w:rsidRPr="00DF6198">
              <w:rPr>
                <w:szCs w:val="20"/>
                <w:lang w:val="en-US"/>
              </w:rPr>
              <w:t>Esed</w:t>
            </w:r>
            <w:r w:rsidRPr="00DF6198">
              <w:rPr>
                <w:szCs w:val="20"/>
              </w:rPr>
              <w:t xml:space="preserve"> </w:t>
            </w:r>
            <w:r w:rsidRPr="00DF6198">
              <w:rPr>
                <w:szCs w:val="20"/>
                <w:lang w:val="en-US"/>
              </w:rPr>
              <w:t>NOD</w:t>
            </w:r>
            <w:r w:rsidRPr="00DF6198">
              <w:rPr>
                <w:szCs w:val="20"/>
              </w:rPr>
              <w:t xml:space="preserve"> 32. Сублицензионный договор от 27.07.2017 № ЮС-2017-00498</w:t>
            </w:r>
          </w:p>
        </w:tc>
      </w:tr>
    </w:tbl>
    <w:p w:rsidR="00C478F9" w:rsidRDefault="00C478F9" w:rsidP="00C478F9">
      <w:pPr>
        <w:shd w:val="clear" w:color="auto" w:fill="FFFFFF"/>
        <w:jc w:val="both"/>
        <w:rPr>
          <w:sz w:val="28"/>
        </w:rPr>
      </w:pPr>
    </w:p>
    <w:p w:rsidR="007E27AB" w:rsidRPr="007E27AB" w:rsidRDefault="007E27AB" w:rsidP="007E27AB">
      <w:pPr>
        <w:widowControl w:val="0"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12</w:t>
      </w:r>
      <w:r w:rsidRPr="007E27AB">
        <w:rPr>
          <w:rFonts w:eastAsia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7E27AB" w:rsidRPr="007E27AB" w:rsidRDefault="007E27AB" w:rsidP="007E27AB">
      <w:pPr>
        <w:widowControl w:val="0"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7E27AB" w:rsidRPr="007E27AB" w:rsidRDefault="007E27AB" w:rsidP="007E27A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E27AB">
        <w:rPr>
          <w:rFonts w:eastAsia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E27AB" w:rsidRPr="007E27AB" w:rsidRDefault="007E27AB" w:rsidP="00C478F9">
      <w:pPr>
        <w:shd w:val="clear" w:color="auto" w:fill="FFFFFF"/>
        <w:jc w:val="both"/>
        <w:rPr>
          <w:sz w:val="28"/>
        </w:rPr>
      </w:pPr>
    </w:p>
    <w:p w:rsidR="00C478F9" w:rsidRDefault="00C478F9">
      <w:pPr>
        <w:suppressAutoHyphens w:val="0"/>
      </w:pPr>
      <w:r>
        <w:br w:type="page"/>
      </w:r>
    </w:p>
    <w:p w:rsidR="00C478F9" w:rsidRDefault="00C478F9" w:rsidP="00C478F9">
      <w:pPr>
        <w:shd w:val="clear" w:color="auto" w:fill="FFFFFF"/>
        <w:jc w:val="both"/>
        <w:sectPr w:rsidR="00C478F9" w:rsidSect="00C478F9">
          <w:headerReference w:type="default" r:id="rId2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78F9" w:rsidRDefault="00C478F9" w:rsidP="00C478F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регистрации изменений к рабочей программе дисциплины (модуля)</w:t>
      </w:r>
    </w:p>
    <w:p w:rsidR="00C478F9" w:rsidRDefault="00C478F9" w:rsidP="00C478F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671"/>
        <w:gridCol w:w="1683"/>
        <w:gridCol w:w="3849"/>
        <w:gridCol w:w="5385"/>
        <w:gridCol w:w="1638"/>
      </w:tblGrid>
      <w:tr w:rsidR="00C478F9" w:rsidTr="00BF5230">
        <w:tc>
          <w:tcPr>
            <w:tcW w:w="560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№ п/п</w:t>
            </w:r>
          </w:p>
        </w:tc>
        <w:tc>
          <w:tcPr>
            <w:tcW w:w="1671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Номера измененных листов</w:t>
            </w:r>
          </w:p>
        </w:tc>
        <w:tc>
          <w:tcPr>
            <w:tcW w:w="3849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5385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Подпись разработчика рабочей программы</w:t>
            </w:r>
          </w:p>
        </w:tc>
      </w:tr>
      <w:tr w:rsidR="00F533AB" w:rsidTr="00BF5230">
        <w:trPr>
          <w:trHeight w:val="1134"/>
        </w:trPr>
        <w:tc>
          <w:tcPr>
            <w:tcW w:w="560" w:type="dxa"/>
            <w:vAlign w:val="center"/>
          </w:tcPr>
          <w:p w:rsidR="00F533AB" w:rsidRPr="00F533AB" w:rsidRDefault="00F533AB" w:rsidP="00C95C54">
            <w:pPr>
              <w:tabs>
                <w:tab w:val="left" w:pos="7655"/>
              </w:tabs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F533AB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F533AB" w:rsidRPr="00F533AB" w:rsidRDefault="00F533AB" w:rsidP="00C95C54">
            <w:pPr>
              <w:tabs>
                <w:tab w:val="left" w:pos="7655"/>
              </w:tabs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F533AB">
              <w:rPr>
                <w:lang w:eastAsia="ru-RU"/>
              </w:rPr>
              <w:t>01.09.2018</w:t>
            </w:r>
          </w:p>
        </w:tc>
        <w:tc>
          <w:tcPr>
            <w:tcW w:w="1683" w:type="dxa"/>
            <w:vAlign w:val="center"/>
          </w:tcPr>
          <w:p w:rsidR="00F533AB" w:rsidRPr="00F533AB" w:rsidRDefault="00F533AB" w:rsidP="00C95C54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47-48</w:t>
            </w:r>
          </w:p>
        </w:tc>
        <w:tc>
          <w:tcPr>
            <w:tcW w:w="3849" w:type="dxa"/>
            <w:vAlign w:val="center"/>
          </w:tcPr>
          <w:p w:rsidR="00F533AB" w:rsidRPr="00F533AB" w:rsidRDefault="00F533AB" w:rsidP="00C95C5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ru-RU"/>
              </w:rPr>
            </w:pPr>
            <w:r w:rsidRPr="00F533AB">
              <w:rPr>
                <w:color w:val="000000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F533AB" w:rsidRPr="00F533AB" w:rsidRDefault="00F533AB" w:rsidP="00C95C5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ru-RU"/>
              </w:rPr>
            </w:pPr>
            <w:r w:rsidRPr="00F533AB">
              <w:rPr>
                <w:color w:val="000000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F533AB" w:rsidRPr="00F533AB" w:rsidRDefault="00F533AB" w:rsidP="00C95C5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ru-RU"/>
              </w:rPr>
            </w:pPr>
            <w:r w:rsidRPr="00F533AB">
              <w:rPr>
                <w:color w:val="000000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F533AB" w:rsidRPr="000354BD" w:rsidRDefault="00F533AB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-100330</wp:posOffset>
                  </wp:positionV>
                  <wp:extent cx="944880" cy="593725"/>
                  <wp:effectExtent l="19050" t="0" r="7620" b="0"/>
                  <wp:wrapNone/>
                  <wp:docPr id="7" name="Рисунок 4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5230" w:rsidTr="00BF5230">
        <w:trPr>
          <w:trHeight w:val="1134"/>
        </w:trPr>
        <w:tc>
          <w:tcPr>
            <w:tcW w:w="560" w:type="dxa"/>
            <w:vAlign w:val="center"/>
          </w:tcPr>
          <w:p w:rsidR="00BF5230" w:rsidRPr="00BF5230" w:rsidRDefault="00BF5230" w:rsidP="00BF5230">
            <w:pPr>
              <w:jc w:val="center"/>
            </w:pPr>
            <w:bookmarkStart w:id="1" w:name="_GoBack" w:colFirst="0" w:colLast="4"/>
            <w:r w:rsidRPr="00BF5230">
              <w:t>2.</w:t>
            </w:r>
          </w:p>
        </w:tc>
        <w:tc>
          <w:tcPr>
            <w:tcW w:w="1671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02.09.2019</w:t>
            </w:r>
          </w:p>
        </w:tc>
        <w:tc>
          <w:tcPr>
            <w:tcW w:w="1683" w:type="dxa"/>
            <w:vAlign w:val="center"/>
          </w:tcPr>
          <w:p w:rsidR="00BF5230" w:rsidRPr="00BF5230" w:rsidRDefault="00BF5230" w:rsidP="00BF5230">
            <w:pPr>
              <w:jc w:val="center"/>
            </w:pPr>
            <w:r>
              <w:t>47-48</w:t>
            </w:r>
          </w:p>
        </w:tc>
        <w:tc>
          <w:tcPr>
            <w:tcW w:w="3849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Договор от 20.06.2019 № 4161 на оказание услуг по предоставлению доступа к электронно-библиотечной системе.</w:t>
            </w:r>
          </w:p>
          <w:p w:rsidR="00BF5230" w:rsidRPr="00BF5230" w:rsidRDefault="00BF5230" w:rsidP="00BF5230">
            <w:pPr>
              <w:jc w:val="center"/>
            </w:pPr>
            <w:r w:rsidRPr="00BF5230"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BF5230" w:rsidRPr="000354BD" w:rsidRDefault="00BF5230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-238760</wp:posOffset>
                  </wp:positionV>
                  <wp:extent cx="944880" cy="593725"/>
                  <wp:effectExtent l="0" t="0" r="0" b="0"/>
                  <wp:wrapNone/>
                  <wp:docPr id="1" name="Рисунок 4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5230" w:rsidTr="00BF5230">
        <w:trPr>
          <w:trHeight w:val="566"/>
        </w:trPr>
        <w:tc>
          <w:tcPr>
            <w:tcW w:w="560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3.</w:t>
            </w:r>
          </w:p>
        </w:tc>
        <w:tc>
          <w:tcPr>
            <w:tcW w:w="1671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02.09.2019</w:t>
            </w:r>
          </w:p>
        </w:tc>
        <w:tc>
          <w:tcPr>
            <w:tcW w:w="1683" w:type="dxa"/>
            <w:vAlign w:val="center"/>
          </w:tcPr>
          <w:p w:rsidR="00BF5230" w:rsidRPr="00BF5230" w:rsidRDefault="00BF5230" w:rsidP="00BF5230">
            <w:pPr>
              <w:jc w:val="center"/>
            </w:pPr>
            <w:r>
              <w:t>48</w:t>
            </w:r>
            <w:r w:rsidRPr="00BF5230">
              <w:t>-</w:t>
            </w:r>
            <w:r>
              <w:t>51</w:t>
            </w:r>
          </w:p>
        </w:tc>
        <w:tc>
          <w:tcPr>
            <w:tcW w:w="3849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F5230" w:rsidRPr="00BF5230" w:rsidRDefault="00BF5230" w:rsidP="00BF5230">
            <w:pPr>
              <w:jc w:val="center"/>
            </w:pPr>
            <w:r w:rsidRPr="00BF5230">
              <w:t>№ 946 Пункт 7.3.4, 7.3.2</w:t>
            </w:r>
          </w:p>
        </w:tc>
        <w:tc>
          <w:tcPr>
            <w:tcW w:w="5385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BF5230" w:rsidRPr="000354BD" w:rsidRDefault="00BF5230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-239395</wp:posOffset>
                  </wp:positionV>
                  <wp:extent cx="944880" cy="593725"/>
                  <wp:effectExtent l="0" t="0" r="0" b="0"/>
                  <wp:wrapNone/>
                  <wp:docPr id="8" name="Рисунок 4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  <w:tr w:rsidR="00C478F9" w:rsidTr="00BF5230">
        <w:trPr>
          <w:trHeight w:val="1134"/>
        </w:trPr>
        <w:tc>
          <w:tcPr>
            <w:tcW w:w="560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5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C478F9" w:rsidTr="00BF5230">
        <w:trPr>
          <w:trHeight w:val="1134"/>
        </w:trPr>
        <w:tc>
          <w:tcPr>
            <w:tcW w:w="560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5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:rsidR="00C478F9" w:rsidRDefault="00C478F9" w:rsidP="00C478F9">
      <w:pPr>
        <w:shd w:val="clear" w:color="auto" w:fill="FFFFFF"/>
        <w:jc w:val="both"/>
      </w:pPr>
    </w:p>
    <w:sectPr w:rsidR="00C478F9" w:rsidSect="00C478F9">
      <w:pgSz w:w="16838" w:h="11906" w:orient="landscape"/>
      <w:pgMar w:top="709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23" w:rsidRDefault="00E35A23" w:rsidP="00C478F9">
      <w:r>
        <w:separator/>
      </w:r>
    </w:p>
  </w:endnote>
  <w:endnote w:type="continuationSeparator" w:id="0">
    <w:p w:rsidR="00E35A23" w:rsidRDefault="00E35A23" w:rsidP="00C4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23" w:rsidRDefault="00E35A23" w:rsidP="00C478F9">
      <w:r>
        <w:separator/>
      </w:r>
    </w:p>
  </w:footnote>
  <w:footnote w:type="continuationSeparator" w:id="0">
    <w:p w:rsidR="00E35A23" w:rsidRDefault="00E35A23" w:rsidP="00C4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9131"/>
      <w:docPartObj>
        <w:docPartGallery w:val="Page Numbers (Top of Page)"/>
        <w:docPartUnique/>
      </w:docPartObj>
    </w:sdtPr>
    <w:sdtContent>
      <w:p w:rsidR="00AD3151" w:rsidRDefault="00875A33">
        <w:pPr>
          <w:pStyle w:val="af0"/>
          <w:jc w:val="center"/>
        </w:pPr>
        <w:r w:rsidRPr="00C478F9">
          <w:rPr>
            <w:rFonts w:ascii="Times New Roman" w:hAnsi="Times New Roman" w:cs="Times New Roman"/>
          </w:rPr>
          <w:fldChar w:fldCharType="begin"/>
        </w:r>
        <w:r w:rsidR="00AD3151" w:rsidRPr="00C478F9">
          <w:rPr>
            <w:rFonts w:ascii="Times New Roman" w:hAnsi="Times New Roman" w:cs="Times New Roman"/>
          </w:rPr>
          <w:instrText xml:space="preserve"> PAGE   \* MERGEFORMAT </w:instrText>
        </w:r>
        <w:r w:rsidRPr="00C478F9">
          <w:rPr>
            <w:rFonts w:ascii="Times New Roman" w:hAnsi="Times New Roman" w:cs="Times New Roman"/>
          </w:rPr>
          <w:fldChar w:fldCharType="separate"/>
        </w:r>
        <w:r w:rsidR="00D07D2C">
          <w:rPr>
            <w:rFonts w:ascii="Times New Roman" w:hAnsi="Times New Roman" w:cs="Times New Roman"/>
            <w:noProof/>
          </w:rPr>
          <w:t>2</w:t>
        </w:r>
        <w:r w:rsidRPr="00C478F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9AA"/>
    <w:multiLevelType w:val="hybridMultilevel"/>
    <w:tmpl w:val="BB16CF70"/>
    <w:lvl w:ilvl="0" w:tplc="9A2E64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956C2F"/>
    <w:multiLevelType w:val="hybridMultilevel"/>
    <w:tmpl w:val="CD86497E"/>
    <w:lvl w:ilvl="0" w:tplc="DE4CB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3B57FE1"/>
    <w:multiLevelType w:val="hybridMultilevel"/>
    <w:tmpl w:val="C24210EA"/>
    <w:lvl w:ilvl="0" w:tplc="3EF6B9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6DC736D"/>
    <w:multiLevelType w:val="multilevel"/>
    <w:tmpl w:val="A95A5D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BE3007"/>
    <w:multiLevelType w:val="hybridMultilevel"/>
    <w:tmpl w:val="4B8473F6"/>
    <w:lvl w:ilvl="0" w:tplc="1AB0506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B2B4E69"/>
    <w:multiLevelType w:val="hybridMultilevel"/>
    <w:tmpl w:val="C8B8E57C"/>
    <w:lvl w:ilvl="0" w:tplc="7B865D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563F8"/>
    <w:multiLevelType w:val="hybridMultilevel"/>
    <w:tmpl w:val="B9C8D7BC"/>
    <w:styleLink w:val="8"/>
    <w:lvl w:ilvl="0" w:tplc="F8EAB9EC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2687B5C">
      <w:start w:val="1"/>
      <w:numFmt w:val="decimal"/>
      <w:lvlText w:val="%2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C03858">
      <w:start w:val="1"/>
      <w:numFmt w:val="decimal"/>
      <w:lvlText w:val="%3."/>
      <w:lvlJc w:val="left"/>
      <w:pPr>
        <w:tabs>
          <w:tab w:val="left" w:pos="720"/>
        </w:tabs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338B552">
      <w:start w:val="1"/>
      <w:numFmt w:val="decimal"/>
      <w:lvlText w:val="%4."/>
      <w:lvlJc w:val="left"/>
      <w:pPr>
        <w:tabs>
          <w:tab w:val="left" w:pos="720"/>
        </w:tabs>
        <w:ind w:left="25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68CBB2">
      <w:start w:val="1"/>
      <w:numFmt w:val="decimal"/>
      <w:lvlText w:val="%5."/>
      <w:lvlJc w:val="left"/>
      <w:pPr>
        <w:tabs>
          <w:tab w:val="left" w:pos="720"/>
        </w:tabs>
        <w:ind w:left="32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5235F6">
      <w:start w:val="1"/>
      <w:numFmt w:val="decimal"/>
      <w:lvlText w:val="%6."/>
      <w:lvlJc w:val="left"/>
      <w:pPr>
        <w:tabs>
          <w:tab w:val="left" w:pos="720"/>
        </w:tabs>
        <w:ind w:left="39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789A70">
      <w:start w:val="1"/>
      <w:numFmt w:val="decimal"/>
      <w:lvlText w:val="%7."/>
      <w:lvlJc w:val="left"/>
      <w:pPr>
        <w:tabs>
          <w:tab w:val="left" w:pos="720"/>
        </w:tabs>
        <w:ind w:left="46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D0ACEC">
      <w:start w:val="1"/>
      <w:numFmt w:val="decimal"/>
      <w:lvlText w:val="%8."/>
      <w:lvlJc w:val="left"/>
      <w:pPr>
        <w:tabs>
          <w:tab w:val="left" w:pos="720"/>
        </w:tabs>
        <w:ind w:left="54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421FB4">
      <w:start w:val="1"/>
      <w:numFmt w:val="decimal"/>
      <w:lvlText w:val="%9."/>
      <w:lvlJc w:val="left"/>
      <w:pPr>
        <w:tabs>
          <w:tab w:val="left" w:pos="720"/>
        </w:tabs>
        <w:ind w:left="61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342E048C"/>
    <w:multiLevelType w:val="hybridMultilevel"/>
    <w:tmpl w:val="8B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15E0"/>
    <w:multiLevelType w:val="hybridMultilevel"/>
    <w:tmpl w:val="30DE1ACA"/>
    <w:lvl w:ilvl="0" w:tplc="38C2D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DA60D38"/>
    <w:multiLevelType w:val="multilevel"/>
    <w:tmpl w:val="01323CA4"/>
    <w:lvl w:ilvl="0">
      <w:start w:val="6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26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7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4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1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5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25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51A73258"/>
    <w:multiLevelType w:val="hybridMultilevel"/>
    <w:tmpl w:val="1D4646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52EF67A0"/>
    <w:multiLevelType w:val="hybridMultilevel"/>
    <w:tmpl w:val="E468EABC"/>
    <w:lvl w:ilvl="0" w:tplc="D57A42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48B30B1"/>
    <w:multiLevelType w:val="multilevel"/>
    <w:tmpl w:val="7D8CC5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5">
    <w:nsid w:val="5AAB2030"/>
    <w:multiLevelType w:val="hybridMultilevel"/>
    <w:tmpl w:val="B9C8D7BC"/>
    <w:numStyleLink w:val="8"/>
  </w:abstractNum>
  <w:abstractNum w:abstractNumId="16">
    <w:nsid w:val="6D146D75"/>
    <w:multiLevelType w:val="hybridMultilevel"/>
    <w:tmpl w:val="EDE8A244"/>
    <w:lvl w:ilvl="0" w:tplc="82522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CC5BAD"/>
    <w:multiLevelType w:val="hybridMultilevel"/>
    <w:tmpl w:val="40428E0C"/>
    <w:lvl w:ilvl="0" w:tplc="7B32B9F4">
      <w:start w:val="1"/>
      <w:numFmt w:val="decimal"/>
      <w:lvlText w:val="%1."/>
      <w:lvlJc w:val="left"/>
      <w:pPr>
        <w:ind w:left="85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>
    <w:nsid w:val="711337F5"/>
    <w:multiLevelType w:val="hybridMultilevel"/>
    <w:tmpl w:val="0B561CF2"/>
    <w:lvl w:ilvl="0" w:tplc="1AEA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18"/>
  </w:num>
  <w:num w:numId="14">
    <w:abstractNumId w:val="16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8F9"/>
    <w:rsid w:val="0001724B"/>
    <w:rsid w:val="00054412"/>
    <w:rsid w:val="00122BDD"/>
    <w:rsid w:val="00124E23"/>
    <w:rsid w:val="001A390B"/>
    <w:rsid w:val="002006B4"/>
    <w:rsid w:val="00241EB7"/>
    <w:rsid w:val="00253FC7"/>
    <w:rsid w:val="002A2B72"/>
    <w:rsid w:val="002C6E33"/>
    <w:rsid w:val="002D4F1E"/>
    <w:rsid w:val="002F7458"/>
    <w:rsid w:val="00390595"/>
    <w:rsid w:val="003D3A15"/>
    <w:rsid w:val="005059BC"/>
    <w:rsid w:val="00510944"/>
    <w:rsid w:val="00542FD8"/>
    <w:rsid w:val="005B3ED0"/>
    <w:rsid w:val="005E20F6"/>
    <w:rsid w:val="00697FB7"/>
    <w:rsid w:val="006D74D3"/>
    <w:rsid w:val="00723F31"/>
    <w:rsid w:val="00753015"/>
    <w:rsid w:val="0078789F"/>
    <w:rsid w:val="007E27AB"/>
    <w:rsid w:val="008357AD"/>
    <w:rsid w:val="00875A33"/>
    <w:rsid w:val="00893295"/>
    <w:rsid w:val="00895624"/>
    <w:rsid w:val="008F6861"/>
    <w:rsid w:val="008F7511"/>
    <w:rsid w:val="00917213"/>
    <w:rsid w:val="009B7D66"/>
    <w:rsid w:val="009D4732"/>
    <w:rsid w:val="009D556B"/>
    <w:rsid w:val="00AA30FB"/>
    <w:rsid w:val="00AA78EC"/>
    <w:rsid w:val="00AD3151"/>
    <w:rsid w:val="00B21C96"/>
    <w:rsid w:val="00B9430C"/>
    <w:rsid w:val="00B96271"/>
    <w:rsid w:val="00BC4F42"/>
    <w:rsid w:val="00BE53B9"/>
    <w:rsid w:val="00BF1112"/>
    <w:rsid w:val="00BF5230"/>
    <w:rsid w:val="00C45FD1"/>
    <w:rsid w:val="00C478F9"/>
    <w:rsid w:val="00C56B9C"/>
    <w:rsid w:val="00C72B00"/>
    <w:rsid w:val="00CC5BC9"/>
    <w:rsid w:val="00CD049A"/>
    <w:rsid w:val="00D07D2C"/>
    <w:rsid w:val="00D35C1F"/>
    <w:rsid w:val="00D81446"/>
    <w:rsid w:val="00D83E87"/>
    <w:rsid w:val="00DF745E"/>
    <w:rsid w:val="00E003AB"/>
    <w:rsid w:val="00E14244"/>
    <w:rsid w:val="00E226E6"/>
    <w:rsid w:val="00E23441"/>
    <w:rsid w:val="00E35A23"/>
    <w:rsid w:val="00E9429D"/>
    <w:rsid w:val="00EB2F52"/>
    <w:rsid w:val="00F00AFA"/>
    <w:rsid w:val="00F020A8"/>
    <w:rsid w:val="00F533AB"/>
    <w:rsid w:val="00F63C61"/>
    <w:rsid w:val="00FA01EE"/>
    <w:rsid w:val="00FA5E84"/>
    <w:rsid w:val="00FE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478F9"/>
    <w:pPr>
      <w:suppressAutoHyphens/>
    </w:pPr>
    <w:rPr>
      <w:rFonts w:eastAsia="Calibri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EB2F52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EB2F52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B2F52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EB2F52"/>
    <w:pPr>
      <w:keepNext/>
      <w:keepLines/>
      <w:spacing w:before="40"/>
      <w:outlineLvl w:val="4"/>
    </w:pPr>
    <w:rPr>
      <w:rFonts w:ascii="Cambria" w:eastAsia="Times New Roman" w:hAnsi="Cambria"/>
      <w:color w:val="365F9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B2F52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F52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B2F52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EB2F52"/>
    <w:rPr>
      <w:rFonts w:ascii="Cambria" w:eastAsia="Times New Roman" w:hAnsi="Cambria"/>
      <w:color w:val="365F91"/>
      <w:sz w:val="22"/>
      <w:szCs w:val="22"/>
      <w:lang w:eastAsia="ru-RU"/>
    </w:rPr>
  </w:style>
  <w:style w:type="paragraph" w:styleId="a3">
    <w:name w:val="caption"/>
    <w:basedOn w:val="a"/>
    <w:qFormat/>
    <w:rsid w:val="00EB2F52"/>
    <w:pPr>
      <w:ind w:left="-540" w:right="355"/>
      <w:jc w:val="center"/>
    </w:pPr>
    <w:rPr>
      <w:rFonts w:eastAsia="Times New Roman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B2F52"/>
    <w:pPr>
      <w:jc w:val="center"/>
    </w:pPr>
    <w:rPr>
      <w:rFonts w:eastAsia="Times New Roman"/>
      <w:bCs/>
      <w:caps/>
      <w:lang w:eastAsia="ru-RU"/>
    </w:rPr>
  </w:style>
  <w:style w:type="character" w:customStyle="1" w:styleId="a5">
    <w:name w:val="Название Знак"/>
    <w:basedOn w:val="a0"/>
    <w:link w:val="a4"/>
    <w:rsid w:val="00EB2F52"/>
    <w:rPr>
      <w:rFonts w:eastAsia="Times New Roman"/>
      <w:b/>
      <w:bCs/>
      <w:caps/>
      <w:sz w:val="28"/>
      <w:szCs w:val="24"/>
      <w:lang w:eastAsia="ru-RU"/>
    </w:rPr>
  </w:style>
  <w:style w:type="character" w:styleId="a6">
    <w:name w:val="Strong"/>
    <w:qFormat/>
    <w:rsid w:val="00EB2F52"/>
    <w:rPr>
      <w:b/>
      <w:bCs/>
    </w:rPr>
  </w:style>
  <w:style w:type="character" w:styleId="a7">
    <w:name w:val="Emphasis"/>
    <w:qFormat/>
    <w:rsid w:val="00EB2F52"/>
    <w:rPr>
      <w:i/>
      <w:iCs/>
    </w:rPr>
  </w:style>
  <w:style w:type="paragraph" w:styleId="a8">
    <w:name w:val="No Spacing"/>
    <w:qFormat/>
    <w:rsid w:val="00EB2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EB2F52"/>
    <w:pPr>
      <w:spacing w:after="240" w:line="480" w:lineRule="auto"/>
      <w:ind w:left="720" w:firstLine="360"/>
    </w:pPr>
    <w:rPr>
      <w:rFonts w:ascii="Constantia" w:hAnsi="Constantia" w:cs="Constantia"/>
      <w:sz w:val="22"/>
      <w:szCs w:val="22"/>
      <w:lang w:val="en-US"/>
    </w:rPr>
  </w:style>
  <w:style w:type="paragraph" w:styleId="aa">
    <w:name w:val="TOC Heading"/>
    <w:basedOn w:val="10"/>
    <w:next w:val="a"/>
    <w:qFormat/>
    <w:rsid w:val="00EB2F52"/>
    <w:pPr>
      <w:keepLines/>
      <w:autoSpaceDE/>
      <w:autoSpaceDN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b">
    <w:name w:val="Hyperlink"/>
    <w:uiPriority w:val="99"/>
    <w:rsid w:val="00C478F9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rsid w:val="00C478F9"/>
    <w:rPr>
      <w:rFonts w:cs="Times New Roman"/>
      <w:color w:val="800080"/>
      <w:u w:val="single"/>
    </w:rPr>
  </w:style>
  <w:style w:type="paragraph" w:styleId="ad">
    <w:name w:val="Normal (Web)"/>
    <w:aliases w:val="Обычный (Web)"/>
    <w:basedOn w:val="a"/>
    <w:rsid w:val="00C478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12">
    <w:name w:val="toc 1"/>
    <w:basedOn w:val="a"/>
    <w:next w:val="a"/>
    <w:autoRedefine/>
    <w:semiHidden/>
    <w:rsid w:val="00C478F9"/>
    <w:pPr>
      <w:suppressAutoHyphens w:val="0"/>
      <w:spacing w:after="1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21">
    <w:name w:val="toc 2"/>
    <w:basedOn w:val="a"/>
    <w:next w:val="a"/>
    <w:autoRedefine/>
    <w:semiHidden/>
    <w:rsid w:val="00C478F9"/>
    <w:pPr>
      <w:suppressAutoHyphens w:val="0"/>
      <w:spacing w:after="100" w:line="276" w:lineRule="auto"/>
      <w:ind w:left="2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FootnoteTextChar">
    <w:name w:val="Footnote Text Char"/>
    <w:locked/>
    <w:rsid w:val="00C478F9"/>
  </w:style>
  <w:style w:type="paragraph" w:styleId="ae">
    <w:name w:val="footnote text"/>
    <w:basedOn w:val="a"/>
    <w:link w:val="af"/>
    <w:semiHidden/>
    <w:rsid w:val="00C478F9"/>
    <w:pPr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Текст сноски Знак"/>
    <w:basedOn w:val="a0"/>
    <w:link w:val="ae"/>
    <w:semiHidden/>
    <w:rsid w:val="00C478F9"/>
    <w:rPr>
      <w:rFonts w:ascii="Calibri" w:eastAsia="Calibri" w:hAnsi="Calibri" w:cs="Calibri"/>
      <w:sz w:val="22"/>
      <w:szCs w:val="22"/>
    </w:rPr>
  </w:style>
  <w:style w:type="character" w:customStyle="1" w:styleId="13">
    <w:name w:val="Текст сноски Знак1"/>
    <w:semiHidden/>
    <w:rsid w:val="00C478F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erChar">
    <w:name w:val="Header Char"/>
    <w:locked/>
    <w:rsid w:val="00C478F9"/>
    <w:rPr>
      <w:rFonts w:ascii="Calibri" w:hAnsi="Calibri"/>
      <w:sz w:val="24"/>
      <w:lang w:eastAsia="ar-SA" w:bidi="ar-SA"/>
    </w:rPr>
  </w:style>
  <w:style w:type="paragraph" w:styleId="af0">
    <w:name w:val="header"/>
    <w:basedOn w:val="a"/>
    <w:link w:val="14"/>
    <w:uiPriority w:val="99"/>
    <w:rsid w:val="00C478F9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1">
    <w:name w:val="Верхний колонтитул Знак"/>
    <w:basedOn w:val="a0"/>
    <w:uiPriority w:val="99"/>
    <w:rsid w:val="00C478F9"/>
    <w:rPr>
      <w:rFonts w:eastAsia="Calibri"/>
      <w:sz w:val="24"/>
      <w:szCs w:val="24"/>
      <w:lang w:eastAsia="ar-SA"/>
    </w:rPr>
  </w:style>
  <w:style w:type="character" w:customStyle="1" w:styleId="14">
    <w:name w:val="Верхний колонтитул Знак1"/>
    <w:link w:val="af0"/>
    <w:locked/>
    <w:rsid w:val="00C478F9"/>
    <w:rPr>
      <w:rFonts w:ascii="Calibri" w:eastAsia="Calibri" w:hAnsi="Calibri" w:cs="Calibri"/>
      <w:sz w:val="24"/>
      <w:szCs w:val="24"/>
      <w:lang w:eastAsia="ar-SA"/>
    </w:rPr>
  </w:style>
  <w:style w:type="character" w:customStyle="1" w:styleId="FooterChar">
    <w:name w:val="Footer Char"/>
    <w:locked/>
    <w:rsid w:val="00C478F9"/>
    <w:rPr>
      <w:rFonts w:ascii="Calibri" w:hAnsi="Calibri"/>
    </w:rPr>
  </w:style>
  <w:style w:type="paragraph" w:styleId="af2">
    <w:name w:val="footer"/>
    <w:basedOn w:val="a"/>
    <w:link w:val="15"/>
    <w:rsid w:val="00C478F9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rsid w:val="00C478F9"/>
    <w:rPr>
      <w:rFonts w:eastAsia="Calibri"/>
      <w:sz w:val="24"/>
      <w:szCs w:val="24"/>
      <w:lang w:eastAsia="ar-SA"/>
    </w:rPr>
  </w:style>
  <w:style w:type="character" w:customStyle="1" w:styleId="15">
    <w:name w:val="Нижний колонтитул Знак1"/>
    <w:link w:val="af2"/>
    <w:locked/>
    <w:rsid w:val="00C478F9"/>
    <w:rPr>
      <w:rFonts w:ascii="Calibri" w:eastAsia="Calibri" w:hAnsi="Calibri" w:cs="Calibri"/>
      <w:lang w:eastAsia="ru-RU"/>
    </w:rPr>
  </w:style>
  <w:style w:type="paragraph" w:styleId="af4">
    <w:name w:val="List"/>
    <w:basedOn w:val="a"/>
    <w:rsid w:val="00C478F9"/>
    <w:pPr>
      <w:suppressAutoHyphens w:val="0"/>
      <w:ind w:left="283" w:hanging="283"/>
    </w:pPr>
    <w:rPr>
      <w:rFonts w:ascii="Arial" w:eastAsia="Times New Roman" w:hAnsi="Arial" w:cs="Arial"/>
    </w:rPr>
  </w:style>
  <w:style w:type="paragraph" w:customStyle="1" w:styleId="af5">
    <w:basedOn w:val="a"/>
    <w:next w:val="a4"/>
    <w:link w:val="af6"/>
    <w:qFormat/>
    <w:rsid w:val="00C478F9"/>
    <w:pPr>
      <w:suppressAutoHyphens w:val="0"/>
      <w:jc w:val="center"/>
    </w:pPr>
    <w:rPr>
      <w:rFonts w:eastAsiaTheme="minorHAnsi"/>
      <w:b/>
      <w:bCs/>
      <w:caps/>
      <w:sz w:val="28"/>
      <w:szCs w:val="28"/>
      <w:lang w:eastAsia="ru-RU"/>
    </w:rPr>
  </w:style>
  <w:style w:type="character" w:customStyle="1" w:styleId="af6">
    <w:name w:val="Заголовок Знак"/>
    <w:link w:val="af5"/>
    <w:locked/>
    <w:rsid w:val="00C478F9"/>
    <w:rPr>
      <w:b/>
      <w:bCs/>
      <w:caps/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C478F9"/>
    <w:rPr>
      <w:sz w:val="24"/>
    </w:rPr>
  </w:style>
  <w:style w:type="paragraph" w:styleId="af7">
    <w:name w:val="Body Text"/>
    <w:basedOn w:val="a"/>
    <w:link w:val="af8"/>
    <w:rsid w:val="00C478F9"/>
    <w:pPr>
      <w:suppressAutoHyphens w:val="0"/>
      <w:spacing w:after="120"/>
    </w:pPr>
    <w:rPr>
      <w:rFonts w:ascii="Calibri" w:hAnsi="Calibri" w:cs="Calibri"/>
      <w:lang w:eastAsia="ru-RU"/>
    </w:rPr>
  </w:style>
  <w:style w:type="character" w:customStyle="1" w:styleId="af8">
    <w:name w:val="Основной текст Знак"/>
    <w:basedOn w:val="a0"/>
    <w:link w:val="af7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locked/>
    <w:rsid w:val="00C478F9"/>
    <w:rPr>
      <w:sz w:val="24"/>
    </w:rPr>
  </w:style>
  <w:style w:type="paragraph" w:styleId="af9">
    <w:name w:val="Body Text Indent"/>
    <w:basedOn w:val="a"/>
    <w:link w:val="afa"/>
    <w:rsid w:val="00C478F9"/>
    <w:pPr>
      <w:suppressAutoHyphens w:val="0"/>
      <w:spacing w:after="120"/>
      <w:ind w:left="283"/>
    </w:pPr>
    <w:rPr>
      <w:rFonts w:ascii="Calibri" w:hAnsi="Calibri" w:cs="Calibri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17">
    <w:name w:val="Основной текст с отступом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2Char">
    <w:name w:val="Body Text 2 Char"/>
    <w:aliases w:val="Основной текст 2 Знак Знак Знак Знак Char"/>
    <w:locked/>
    <w:rsid w:val="00C478F9"/>
    <w:rPr>
      <w:sz w:val="24"/>
    </w:rPr>
  </w:style>
  <w:style w:type="paragraph" w:styleId="22">
    <w:name w:val="Body Text 2"/>
    <w:aliases w:val="Основной текст 2 Знак Знак Знак Знак"/>
    <w:basedOn w:val="a"/>
    <w:link w:val="23"/>
    <w:rsid w:val="00C478F9"/>
    <w:pPr>
      <w:suppressAutoHyphens w:val="0"/>
      <w:spacing w:after="120" w:line="480" w:lineRule="auto"/>
    </w:pPr>
    <w:rPr>
      <w:rFonts w:ascii="Calibri" w:hAnsi="Calibri" w:cs="Calibri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0">
    <w:name w:val="Основной текст 2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2Char">
    <w:name w:val="Body Text Indent 2 Char"/>
    <w:locked/>
    <w:rsid w:val="00C478F9"/>
    <w:rPr>
      <w:sz w:val="24"/>
    </w:rPr>
  </w:style>
  <w:style w:type="paragraph" w:styleId="24">
    <w:name w:val="Body Text Indent 2"/>
    <w:basedOn w:val="a"/>
    <w:link w:val="25"/>
    <w:rsid w:val="00C478F9"/>
    <w:pPr>
      <w:suppressAutoHyphens w:val="0"/>
      <w:spacing w:after="120" w:line="480" w:lineRule="auto"/>
      <w:ind w:left="283"/>
    </w:pPr>
    <w:rPr>
      <w:rFonts w:ascii="Calibri" w:hAnsi="Calibri" w:cs="Calibri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1">
    <w:name w:val="Основной текст с отступом 2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3Char">
    <w:name w:val="Body Text Indent 3 Char"/>
    <w:locked/>
    <w:rsid w:val="00C478F9"/>
    <w:rPr>
      <w:sz w:val="16"/>
    </w:rPr>
  </w:style>
  <w:style w:type="paragraph" w:styleId="31">
    <w:name w:val="Body Text Indent 3"/>
    <w:basedOn w:val="a"/>
    <w:link w:val="32"/>
    <w:rsid w:val="00C478F9"/>
    <w:pPr>
      <w:suppressAutoHyphens w:val="0"/>
      <w:spacing w:after="120"/>
      <w:ind w:left="283"/>
    </w:pPr>
    <w:rPr>
      <w:rFonts w:ascii="Calibri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478F9"/>
    <w:rPr>
      <w:rFonts w:ascii="Calibri" w:eastAsia="Calibri" w:hAnsi="Calibri" w:cs="Calibri"/>
      <w:sz w:val="16"/>
      <w:szCs w:val="16"/>
      <w:lang w:eastAsia="ru-RU"/>
    </w:rPr>
  </w:style>
  <w:style w:type="character" w:customStyle="1" w:styleId="310">
    <w:name w:val="Основной текст с отступом 3 Знак1"/>
    <w:semiHidden/>
    <w:rsid w:val="00C478F9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BalloonTextChar">
    <w:name w:val="Balloon Text Char"/>
    <w:semiHidden/>
    <w:locked/>
    <w:rsid w:val="00C478F9"/>
    <w:rPr>
      <w:rFonts w:ascii="Tahoma" w:hAnsi="Tahoma"/>
      <w:sz w:val="16"/>
      <w:lang w:eastAsia="ar-SA" w:bidi="ar-SA"/>
    </w:rPr>
  </w:style>
  <w:style w:type="paragraph" w:styleId="afb">
    <w:name w:val="Balloon Text"/>
    <w:basedOn w:val="a"/>
    <w:link w:val="18"/>
    <w:semiHidden/>
    <w:rsid w:val="00C478F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semiHidden/>
    <w:rsid w:val="00C478F9"/>
    <w:rPr>
      <w:rFonts w:ascii="Tahoma" w:eastAsia="Calibri" w:hAnsi="Tahoma" w:cs="Tahoma"/>
      <w:sz w:val="16"/>
      <w:szCs w:val="16"/>
      <w:lang w:eastAsia="ar-SA"/>
    </w:rPr>
  </w:style>
  <w:style w:type="character" w:customStyle="1" w:styleId="18">
    <w:name w:val="Текст выноски Знак1"/>
    <w:link w:val="afb"/>
    <w:semiHidden/>
    <w:locked/>
    <w:rsid w:val="00C478F9"/>
    <w:rPr>
      <w:rFonts w:ascii="Tahoma" w:eastAsia="Calibri" w:hAnsi="Tahoma" w:cs="Tahoma"/>
      <w:sz w:val="16"/>
      <w:szCs w:val="16"/>
      <w:lang w:eastAsia="ar-SA"/>
    </w:rPr>
  </w:style>
  <w:style w:type="paragraph" w:customStyle="1" w:styleId="afd">
    <w:name w:val="Знак Знак Знак Знак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C478F9"/>
    <w:pPr>
      <w:ind w:left="720"/>
    </w:pPr>
  </w:style>
  <w:style w:type="paragraph" w:customStyle="1" w:styleId="1a">
    <w:name w:val="Знак1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C478F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"/>
    <w:rsid w:val="00C478F9"/>
    <w:pPr>
      <w:suppressAutoHyphens w:val="0"/>
      <w:spacing w:after="240" w:line="480" w:lineRule="auto"/>
      <w:ind w:left="720" w:firstLine="360"/>
    </w:pPr>
    <w:rPr>
      <w:rFonts w:ascii="Constantia" w:hAnsi="Constantia" w:cs="Constantia"/>
      <w:sz w:val="22"/>
      <w:szCs w:val="22"/>
      <w:lang w:val="en-US" w:eastAsia="en-US"/>
    </w:rPr>
  </w:style>
  <w:style w:type="paragraph" w:customStyle="1" w:styleId="afe">
    <w:name w:val="Прижатый влево"/>
    <w:basedOn w:val="a"/>
    <w:next w:val="a"/>
    <w:rsid w:val="00C478F9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b">
    <w:name w:val="Заголовок оглавления1"/>
    <w:basedOn w:val="10"/>
    <w:next w:val="a"/>
    <w:rsid w:val="00C478F9"/>
    <w:pPr>
      <w:keepLines/>
      <w:suppressAutoHyphens w:val="0"/>
      <w:autoSpaceDE/>
      <w:autoSpaceDN/>
      <w:spacing w:before="480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1c">
    <w:name w:val="Обычный1"/>
    <w:rsid w:val="00C478F9"/>
    <w:pPr>
      <w:snapToGrid w:val="0"/>
      <w:spacing w:before="100" w:after="100"/>
    </w:pPr>
    <w:rPr>
      <w:rFonts w:eastAsia="Times New Roman"/>
      <w:sz w:val="24"/>
      <w:szCs w:val="24"/>
      <w:lang w:eastAsia="ru-RU"/>
    </w:rPr>
  </w:style>
  <w:style w:type="paragraph" w:customStyle="1" w:styleId="1d">
    <w:name w:val="Без интервала1"/>
    <w:rsid w:val="00C478F9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ff">
    <w:name w:val="Знак Знак Знак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1">
    <w:name w:val="Основной текст_"/>
    <w:link w:val="1e"/>
    <w:locked/>
    <w:rsid w:val="00C478F9"/>
    <w:rPr>
      <w:sz w:val="25"/>
      <w:shd w:val="clear" w:color="auto" w:fill="FFFFFF"/>
    </w:rPr>
  </w:style>
  <w:style w:type="paragraph" w:customStyle="1" w:styleId="1e">
    <w:name w:val="Основной текст1"/>
    <w:basedOn w:val="a"/>
    <w:link w:val="aff1"/>
    <w:rsid w:val="00C478F9"/>
    <w:pPr>
      <w:widowControl w:val="0"/>
      <w:shd w:val="clear" w:color="auto" w:fill="FFFFFF"/>
      <w:suppressAutoHyphens w:val="0"/>
      <w:spacing w:before="300" w:after="360" w:line="240" w:lineRule="atLeast"/>
      <w:ind w:hanging="320"/>
      <w:jc w:val="both"/>
    </w:pPr>
    <w:rPr>
      <w:rFonts w:eastAsiaTheme="minorHAnsi"/>
      <w:sz w:val="25"/>
      <w:szCs w:val="20"/>
      <w:shd w:val="clear" w:color="auto" w:fill="FFFFFF"/>
      <w:lang w:eastAsia="en-US"/>
    </w:rPr>
  </w:style>
  <w:style w:type="paragraph" w:customStyle="1" w:styleId="Default">
    <w:name w:val="Default"/>
    <w:rsid w:val="00C478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47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formattexttopleveltext">
    <w:name w:val="formattext topleveltext"/>
    <w:basedOn w:val="a"/>
    <w:rsid w:val="00C478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f2">
    <w:name w:val="footnote reference"/>
    <w:semiHidden/>
    <w:rsid w:val="00C478F9"/>
    <w:rPr>
      <w:rFonts w:cs="Times New Roman"/>
      <w:vertAlign w:val="superscript"/>
    </w:rPr>
  </w:style>
  <w:style w:type="character" w:customStyle="1" w:styleId="apple-converted-space">
    <w:name w:val="apple-converted-space"/>
    <w:rsid w:val="00C478F9"/>
  </w:style>
  <w:style w:type="table" w:styleId="1f">
    <w:name w:val="Table Grid 1"/>
    <w:basedOn w:val="a1"/>
    <w:rsid w:val="00C478F9"/>
    <w:rPr>
      <w:rFonts w:eastAsia="Times New Roman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Grid"/>
    <w:basedOn w:val="a1"/>
    <w:uiPriority w:val="39"/>
    <w:rsid w:val="00C478F9"/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rsid w:val="00C478F9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semiHidden/>
    <w:rsid w:val="00C478F9"/>
    <w:rPr>
      <w:rFonts w:eastAsia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rsid w:val="00C478F9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C478F9"/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478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C478F9"/>
    <w:pPr>
      <w:widowControl w:val="0"/>
      <w:suppressAutoHyphens w:val="0"/>
      <w:autoSpaceDE w:val="0"/>
      <w:autoSpaceDN w:val="0"/>
      <w:adjustRightInd w:val="0"/>
      <w:ind w:firstLine="708"/>
      <w:jc w:val="both"/>
    </w:pPr>
    <w:rPr>
      <w:rFonts w:eastAsia="Times New Roman"/>
      <w:color w:val="000000"/>
      <w:lang w:eastAsia="ru-RU"/>
    </w:rPr>
  </w:style>
  <w:style w:type="paragraph" w:customStyle="1" w:styleId="29">
    <w:name w:val="Обычный2"/>
    <w:rsid w:val="00C478F9"/>
    <w:pPr>
      <w:widowControl w:val="0"/>
      <w:spacing w:line="360" w:lineRule="auto"/>
      <w:ind w:firstLine="46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2">
    <w:name w:val="Основной текст 2 Знак Знак Знак Знак Знак Знак1"/>
    <w:locked/>
    <w:rsid w:val="00C478F9"/>
    <w:rPr>
      <w:sz w:val="24"/>
      <w:lang w:val="ru-RU" w:eastAsia="ru-RU"/>
    </w:rPr>
  </w:style>
  <w:style w:type="paragraph" w:customStyle="1" w:styleId="aff4">
    <w:name w:val="Вопрос"/>
    <w:basedOn w:val="a"/>
    <w:autoRedefine/>
    <w:rsid w:val="00C478F9"/>
    <w:pPr>
      <w:keepNext/>
      <w:tabs>
        <w:tab w:val="left" w:pos="426"/>
      </w:tabs>
      <w:suppressAutoHyphens w:val="0"/>
      <w:spacing w:line="360" w:lineRule="auto"/>
      <w:ind w:firstLine="709"/>
      <w:jc w:val="both"/>
    </w:pPr>
    <w:rPr>
      <w:rFonts w:eastAsia="Times New Roman"/>
      <w:b/>
      <w:bCs/>
      <w:sz w:val="28"/>
      <w:szCs w:val="28"/>
      <w:lang w:eastAsia="ru-RU"/>
    </w:rPr>
  </w:style>
  <w:style w:type="paragraph" w:customStyle="1" w:styleId="aff5">
    <w:name w:val="Ответы"/>
    <w:basedOn w:val="a"/>
    <w:rsid w:val="00C478F9"/>
    <w:pPr>
      <w:tabs>
        <w:tab w:val="left" w:pos="993"/>
      </w:tabs>
      <w:suppressAutoHyphens w:val="0"/>
      <w:ind w:left="993" w:hanging="273"/>
      <w:jc w:val="both"/>
    </w:pPr>
    <w:rPr>
      <w:rFonts w:eastAsia="Times New Roman"/>
      <w:lang w:eastAsia="ru-RU"/>
    </w:rPr>
  </w:style>
  <w:style w:type="paragraph" w:customStyle="1" w:styleId="1f1">
    <w:name w:val="Текст1"/>
    <w:basedOn w:val="a"/>
    <w:rsid w:val="00C478F9"/>
    <w:pPr>
      <w:widowControl w:val="0"/>
    </w:pPr>
    <w:rPr>
      <w:rFonts w:ascii="Courier New" w:hAnsi="Courier New" w:cs="Courier New"/>
      <w:kern w:val="1"/>
      <w:sz w:val="20"/>
      <w:szCs w:val="20"/>
    </w:rPr>
  </w:style>
  <w:style w:type="character" w:customStyle="1" w:styleId="id111">
    <w:name w:val="id111"/>
    <w:rsid w:val="00C478F9"/>
    <w:rPr>
      <w:rFonts w:cs="Times New Roman"/>
      <w:sz w:val="14"/>
      <w:szCs w:val="14"/>
    </w:rPr>
  </w:style>
  <w:style w:type="character" w:customStyle="1" w:styleId="w">
    <w:name w:val="w"/>
    <w:rsid w:val="00C478F9"/>
    <w:rPr>
      <w:rFonts w:cs="Times New Roman"/>
    </w:rPr>
  </w:style>
  <w:style w:type="character" w:styleId="aff6">
    <w:name w:val="page number"/>
    <w:uiPriority w:val="99"/>
    <w:rsid w:val="00C478F9"/>
    <w:rPr>
      <w:rFonts w:cs="Times New Roman"/>
    </w:rPr>
  </w:style>
  <w:style w:type="paragraph" w:customStyle="1" w:styleId="34">
    <w:name w:val="Абзац списка3"/>
    <w:basedOn w:val="a"/>
    <w:rsid w:val="00C478F9"/>
    <w:pPr>
      <w:ind w:left="720"/>
    </w:pPr>
  </w:style>
  <w:style w:type="numbering" w:customStyle="1" w:styleId="1">
    <w:name w:val="Список1"/>
    <w:rsid w:val="00C478F9"/>
    <w:pPr>
      <w:numPr>
        <w:numId w:val="1"/>
      </w:numPr>
    </w:pPr>
  </w:style>
  <w:style w:type="character" w:customStyle="1" w:styleId="211pt">
    <w:name w:val="Основной текст (2) + 11 pt"/>
    <w:rsid w:val="00C47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8">
    <w:name w:val="Импортированный стиль 8"/>
    <w:rsid w:val="00C478F9"/>
    <w:pPr>
      <w:numPr>
        <w:numId w:val="6"/>
      </w:numPr>
    </w:pPr>
  </w:style>
  <w:style w:type="table" w:customStyle="1" w:styleId="111">
    <w:name w:val="Сетка таблицы11"/>
    <w:basedOn w:val="a1"/>
    <w:next w:val="aff3"/>
    <w:uiPriority w:val="39"/>
    <w:rsid w:val="00C478F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viewer/istoriya-rossii-do-1917-goda-4251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pravo.gov.ru/index.htm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viewer/istoriya-rossii-41318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velikanov.ru/philosophy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term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istoriya-rossii-42559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54</Pages>
  <Words>15702</Words>
  <Characters>89505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22</cp:revision>
  <cp:lastPrinted>2019-03-01T12:03:00Z</cp:lastPrinted>
  <dcterms:created xsi:type="dcterms:W3CDTF">2019-02-07T19:31:00Z</dcterms:created>
  <dcterms:modified xsi:type="dcterms:W3CDTF">2019-12-12T15:23:00Z</dcterms:modified>
</cp:coreProperties>
</file>